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28" w:rsidRPr="004A1A40" w:rsidRDefault="00C03B28" w:rsidP="00AF4CCE">
      <w:pPr>
        <w:rPr>
          <w:b/>
          <w:noProof/>
        </w:rPr>
      </w:pPr>
      <w:bookmarkStart w:id="0" w:name="_GoBack"/>
      <w:bookmarkEnd w:id="0"/>
    </w:p>
    <w:p w:rsidR="003530FF" w:rsidRPr="004A1A40" w:rsidRDefault="003530FF" w:rsidP="00AF4CCE">
      <w:pPr>
        <w:rPr>
          <w:b/>
          <w:noProof/>
        </w:rPr>
      </w:pPr>
      <w:r w:rsidRPr="004A1A40">
        <w:rPr>
          <w:b/>
          <w:noProof/>
        </w:rPr>
        <w:t>Contractor:</w:t>
      </w:r>
      <w:r w:rsidRPr="004A1A40">
        <w:rPr>
          <w:b/>
          <w:noProof/>
        </w:rPr>
        <w:tab/>
      </w:r>
      <w:r w:rsidRPr="004A1A40">
        <w:rPr>
          <w:b/>
          <w:noProof/>
        </w:rPr>
        <w:tab/>
      </w:r>
      <w:r w:rsidRPr="004A1A40">
        <w:rPr>
          <w:b/>
          <w:noProof/>
        </w:rPr>
        <w:tab/>
        <w:t>Encore Electric</w:t>
      </w:r>
      <w:r w:rsidR="00FE32BE" w:rsidRPr="004A1A40">
        <w:rPr>
          <w:b/>
          <w:noProof/>
        </w:rPr>
        <w:t>,</w:t>
      </w:r>
      <w:r w:rsidRPr="004A1A40">
        <w:rPr>
          <w:b/>
          <w:noProof/>
        </w:rPr>
        <w:t xml:space="preserve"> Inc.</w:t>
      </w:r>
    </w:p>
    <w:p w:rsidR="00AF4CCE" w:rsidRPr="004A1A40" w:rsidRDefault="003530FF" w:rsidP="00AF4CCE">
      <w:pPr>
        <w:rPr>
          <w:b/>
          <w:noProof/>
        </w:rPr>
      </w:pPr>
      <w:r w:rsidRPr="004A1A40">
        <w:rPr>
          <w:b/>
          <w:noProof/>
        </w:rPr>
        <w:tab/>
      </w:r>
      <w:r w:rsidRPr="004A1A40">
        <w:rPr>
          <w:b/>
          <w:noProof/>
        </w:rPr>
        <w:tab/>
      </w:r>
      <w:r w:rsidR="00AF4CCE" w:rsidRPr="004A1A40">
        <w:rPr>
          <w:b/>
          <w:noProof/>
        </w:rPr>
        <w:tab/>
      </w:r>
      <w:r w:rsidRPr="004A1A40">
        <w:rPr>
          <w:b/>
          <w:noProof/>
        </w:rPr>
        <w:tab/>
      </w:r>
      <w:r w:rsidR="00524390">
        <w:rPr>
          <w:b/>
          <w:noProof/>
        </w:rPr>
        <w:t>7125 West Jefferson Avenue, Suite 400</w:t>
      </w:r>
    </w:p>
    <w:p w:rsidR="00AF4CCE" w:rsidRDefault="00AF4CCE" w:rsidP="00AF4CCE">
      <w:pPr>
        <w:rPr>
          <w:b/>
          <w:noProof/>
        </w:rPr>
      </w:pPr>
      <w:r w:rsidRPr="004A1A40">
        <w:rPr>
          <w:b/>
          <w:noProof/>
        </w:rPr>
        <w:tab/>
      </w:r>
      <w:r w:rsidRPr="004A1A40">
        <w:rPr>
          <w:b/>
          <w:noProof/>
        </w:rPr>
        <w:tab/>
      </w:r>
      <w:r w:rsidRPr="004A1A40">
        <w:rPr>
          <w:b/>
          <w:noProof/>
        </w:rPr>
        <w:tab/>
      </w:r>
      <w:r w:rsidR="003530FF" w:rsidRPr="004A1A40">
        <w:rPr>
          <w:b/>
          <w:noProof/>
        </w:rPr>
        <w:tab/>
      </w:r>
      <w:r w:rsidR="00524390">
        <w:rPr>
          <w:b/>
          <w:noProof/>
        </w:rPr>
        <w:t>Lakewood, Colorado 80235</w:t>
      </w:r>
    </w:p>
    <w:p w:rsidR="00AC3052" w:rsidRPr="004A1A40" w:rsidRDefault="00AC3052" w:rsidP="00AC3052">
      <w:pPr>
        <w:outlineLvl w:val="0"/>
        <w:rPr>
          <w:b/>
          <w:noProof/>
        </w:rPr>
      </w:pPr>
      <w:r w:rsidRPr="004A1A40">
        <w:rPr>
          <w:b/>
          <w:noProof/>
        </w:rPr>
        <w:t>Contact:</w:t>
      </w:r>
      <w:r w:rsidRPr="004A1A40">
        <w:rPr>
          <w:b/>
          <w:noProof/>
        </w:rPr>
        <w:tab/>
      </w:r>
      <w:r w:rsidRPr="004A1A40">
        <w:rPr>
          <w:b/>
          <w:noProof/>
        </w:rPr>
        <w:tab/>
      </w:r>
      <w:r w:rsidRPr="004A1A40">
        <w:rPr>
          <w:b/>
          <w:noProof/>
        </w:rPr>
        <w:tab/>
      </w:r>
      <w:bookmarkStart w:id="1" w:name="eeContact"/>
      <w:r w:rsidR="00FA007E" w:rsidRPr="004A1A40">
        <w:rPr>
          <w:b/>
        </w:rPr>
        <w:fldChar w:fldCharType="begin">
          <w:ffData>
            <w:name w:val=""/>
            <w:enabled/>
            <w:calcOnExit w:val="0"/>
            <w:textInput/>
          </w:ffData>
        </w:fldChar>
      </w:r>
      <w:r w:rsidRPr="004A1A40">
        <w:rPr>
          <w:b/>
        </w:rPr>
        <w:instrText xml:space="preserve"> FORMTEXT </w:instrText>
      </w:r>
      <w:r w:rsidR="00FA007E" w:rsidRPr="004A1A40">
        <w:rPr>
          <w:b/>
        </w:rPr>
      </w:r>
      <w:r w:rsidR="00FA007E" w:rsidRPr="004A1A40">
        <w:rPr>
          <w:b/>
        </w:rPr>
        <w:fldChar w:fldCharType="separate"/>
      </w:r>
      <w:r>
        <w:rPr>
          <w:b/>
          <w:noProof/>
        </w:rPr>
        <w:t>contact</w:t>
      </w:r>
      <w:r w:rsidR="00FA007E" w:rsidRPr="004A1A40">
        <w:rPr>
          <w:b/>
        </w:rPr>
        <w:fldChar w:fldCharType="end"/>
      </w:r>
      <w:r w:rsidRPr="004A1A40">
        <w:rPr>
          <w:b/>
        </w:rPr>
        <w:t xml:space="preserve"> </w:t>
      </w:r>
      <w:bookmarkStart w:id="2" w:name="eeBookmark"/>
      <w:bookmarkStart w:id="3" w:name="eeEmail"/>
      <w:bookmarkEnd w:id="1"/>
      <w:r w:rsidRPr="004A1A40">
        <w:rPr>
          <w:b/>
        </w:rPr>
        <w:t xml:space="preserve"> </w:t>
      </w:r>
      <w:r w:rsidR="00FA007E" w:rsidRPr="004A1A40">
        <w:rPr>
          <w:b/>
        </w:rPr>
        <w:fldChar w:fldCharType="begin">
          <w:ffData>
            <w:name w:val=""/>
            <w:enabled/>
            <w:calcOnExit w:val="0"/>
            <w:textInput/>
          </w:ffData>
        </w:fldChar>
      </w:r>
      <w:r w:rsidRPr="004A1A40">
        <w:rPr>
          <w:b/>
        </w:rPr>
        <w:instrText xml:space="preserve"> FORMTEXT </w:instrText>
      </w:r>
      <w:r w:rsidR="00FA007E" w:rsidRPr="004A1A40">
        <w:rPr>
          <w:b/>
        </w:rPr>
      </w:r>
      <w:r w:rsidR="00FA007E" w:rsidRPr="004A1A40">
        <w:rPr>
          <w:b/>
        </w:rPr>
        <w:fldChar w:fldCharType="separate"/>
      </w:r>
      <w:r>
        <w:rPr>
          <w:b/>
          <w:noProof/>
        </w:rPr>
        <w:t>email</w:t>
      </w:r>
      <w:r w:rsidR="00FA007E" w:rsidRPr="004A1A40">
        <w:rPr>
          <w:b/>
        </w:rPr>
        <w:fldChar w:fldCharType="end"/>
      </w:r>
      <w:bookmarkEnd w:id="2"/>
      <w:bookmarkEnd w:id="3"/>
      <w:r w:rsidRPr="004A1A40">
        <w:rPr>
          <w:b/>
        </w:rPr>
        <w:t xml:space="preserve"> (</w:t>
      </w:r>
      <w:r>
        <w:rPr>
          <w:b/>
        </w:rPr>
        <w:t>email</w:t>
      </w:r>
      <w:r w:rsidRPr="004A1A40">
        <w:rPr>
          <w:b/>
        </w:rPr>
        <w:t>)</w:t>
      </w:r>
    </w:p>
    <w:p w:rsidR="00AF4C27" w:rsidRPr="004A1A40" w:rsidRDefault="00AF4C27" w:rsidP="00AF4CCE">
      <w:pPr>
        <w:rPr>
          <w:noProof/>
        </w:rPr>
      </w:pPr>
    </w:p>
    <w:p w:rsidR="001B4601" w:rsidRPr="004A1A40" w:rsidRDefault="00AF4CCE" w:rsidP="001B4601">
      <w:pPr>
        <w:outlineLvl w:val="0"/>
        <w:rPr>
          <w:b/>
          <w:noProof/>
        </w:rPr>
      </w:pPr>
      <w:r w:rsidRPr="004A1A40">
        <w:rPr>
          <w:b/>
          <w:noProof/>
        </w:rPr>
        <w:t>Subcontractor</w:t>
      </w:r>
      <w:r w:rsidR="00B13FF8" w:rsidRPr="004A1A40">
        <w:rPr>
          <w:b/>
          <w:noProof/>
        </w:rPr>
        <w:t>:</w:t>
      </w:r>
      <w:r w:rsidR="005D3A93" w:rsidRPr="004A1A40">
        <w:rPr>
          <w:b/>
          <w:noProof/>
        </w:rPr>
        <w:tab/>
      </w:r>
      <w:r w:rsidR="003530FF" w:rsidRPr="004A1A40">
        <w:rPr>
          <w:b/>
          <w:noProof/>
        </w:rPr>
        <w:tab/>
      </w:r>
      <w:bookmarkStart w:id="4" w:name="Text20"/>
      <w:bookmarkStart w:id="5" w:name="SubCompany"/>
      <w:bookmarkEnd w:id="4"/>
      <w:r w:rsidR="00FA007E" w:rsidRPr="004A1A40">
        <w:rPr>
          <w:b/>
        </w:rPr>
        <w:fldChar w:fldCharType="begin">
          <w:ffData>
            <w:name w:val=""/>
            <w:enabled/>
            <w:calcOnExit w:val="0"/>
            <w:textInput/>
          </w:ffData>
        </w:fldChar>
      </w:r>
      <w:r w:rsidR="007404EF" w:rsidRPr="004A1A40">
        <w:rPr>
          <w:b/>
        </w:rPr>
        <w:instrText xml:space="preserve"> FORMTEXT </w:instrText>
      </w:r>
      <w:r w:rsidR="00FA007E" w:rsidRPr="004A1A40">
        <w:rPr>
          <w:b/>
        </w:rPr>
      </w:r>
      <w:r w:rsidR="00FA007E" w:rsidRPr="004A1A40">
        <w:rPr>
          <w:b/>
        </w:rPr>
        <w:fldChar w:fldCharType="separate"/>
      </w:r>
      <w:r w:rsidR="004E642C">
        <w:rPr>
          <w:b/>
          <w:noProof/>
        </w:rPr>
        <w:t>subC</w:t>
      </w:r>
      <w:r w:rsidR="00FA007E" w:rsidRPr="004A1A40">
        <w:rPr>
          <w:b/>
        </w:rPr>
        <w:fldChar w:fldCharType="end"/>
      </w:r>
      <w:r w:rsidR="009B2851" w:rsidRPr="004A1A40">
        <w:rPr>
          <w:b/>
          <w:noProof/>
        </w:rPr>
        <w:t xml:space="preserve"> </w:t>
      </w:r>
      <w:bookmarkEnd w:id="5"/>
      <w:r w:rsidR="00910BA4" w:rsidRPr="004A1A40">
        <w:rPr>
          <w:b/>
          <w:noProof/>
        </w:rPr>
        <w:t xml:space="preserve"> </w:t>
      </w:r>
    </w:p>
    <w:p w:rsidR="0091002A" w:rsidRPr="004A1A40" w:rsidRDefault="0091002A" w:rsidP="001B4601">
      <w:pPr>
        <w:outlineLvl w:val="0"/>
        <w:rPr>
          <w:b/>
          <w:noProof/>
        </w:rPr>
      </w:pPr>
      <w:r w:rsidRPr="004A1A40">
        <w:rPr>
          <w:b/>
          <w:noProof/>
        </w:rPr>
        <w:t>Contact:</w:t>
      </w:r>
      <w:r w:rsidRPr="004A1A40">
        <w:rPr>
          <w:b/>
          <w:noProof/>
        </w:rPr>
        <w:tab/>
      </w:r>
      <w:r w:rsidRPr="004A1A40">
        <w:rPr>
          <w:b/>
          <w:noProof/>
        </w:rPr>
        <w:tab/>
      </w:r>
      <w:r w:rsidRPr="004A1A40">
        <w:rPr>
          <w:b/>
          <w:noProof/>
        </w:rPr>
        <w:tab/>
      </w:r>
      <w:bookmarkStart w:id="6" w:name="SubContact"/>
      <w:bookmarkEnd w:id="6"/>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contact</w:t>
      </w:r>
      <w:r w:rsidR="00FA007E" w:rsidRPr="004A1A40">
        <w:rPr>
          <w:b/>
        </w:rPr>
        <w:fldChar w:fldCharType="end"/>
      </w:r>
      <w:r w:rsidR="004E642C" w:rsidRPr="004A1A40">
        <w:rPr>
          <w:b/>
        </w:rPr>
        <w:t xml:space="preserve">  </w:t>
      </w:r>
    </w:p>
    <w:p w:rsidR="00AF4CCE" w:rsidRPr="004A1A40" w:rsidRDefault="003530FF" w:rsidP="00AF4CCE">
      <w:pPr>
        <w:rPr>
          <w:b/>
          <w:noProof/>
        </w:rPr>
      </w:pPr>
      <w:r w:rsidRPr="004A1A40">
        <w:rPr>
          <w:b/>
          <w:noProof/>
        </w:rPr>
        <w:t>Address</w:t>
      </w:r>
      <w:r w:rsidR="00AF4CCE" w:rsidRPr="004A1A40">
        <w:rPr>
          <w:b/>
          <w:noProof/>
        </w:rPr>
        <w:t>:</w:t>
      </w:r>
      <w:r w:rsidR="00AF4CCE" w:rsidRPr="004A1A40">
        <w:rPr>
          <w:b/>
          <w:noProof/>
        </w:rPr>
        <w:tab/>
      </w:r>
      <w:r w:rsidRPr="004A1A40">
        <w:rPr>
          <w:b/>
          <w:noProof/>
        </w:rPr>
        <w:tab/>
      </w:r>
      <w:r w:rsidR="0091002A" w:rsidRPr="004A1A40">
        <w:rPr>
          <w:b/>
          <w:noProof/>
        </w:rPr>
        <w:tab/>
      </w:r>
      <w:bookmarkStart w:id="7" w:name="SubAddress"/>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address</w:t>
      </w:r>
      <w:r w:rsidR="00FA007E" w:rsidRPr="004A1A40">
        <w:rPr>
          <w:b/>
        </w:rPr>
        <w:fldChar w:fldCharType="end"/>
      </w:r>
      <w:bookmarkEnd w:id="7"/>
      <w:r w:rsidR="004E642C" w:rsidRPr="004A1A40">
        <w:rPr>
          <w:b/>
        </w:rPr>
        <w:t xml:space="preserve">  </w:t>
      </w:r>
    </w:p>
    <w:p w:rsidR="00FA3195" w:rsidRPr="004A1A40" w:rsidRDefault="00FA3195" w:rsidP="00AF4CCE">
      <w:pPr>
        <w:rPr>
          <w:b/>
          <w:noProof/>
        </w:rPr>
      </w:pPr>
      <w:r w:rsidRPr="004A1A40">
        <w:rPr>
          <w:b/>
          <w:noProof/>
        </w:rPr>
        <w:tab/>
      </w:r>
      <w:r w:rsidRPr="004A1A40">
        <w:rPr>
          <w:b/>
          <w:noProof/>
        </w:rPr>
        <w:tab/>
      </w:r>
      <w:r w:rsidRPr="004A1A40">
        <w:rPr>
          <w:b/>
          <w:noProof/>
        </w:rPr>
        <w:tab/>
      </w:r>
      <w:r w:rsidRPr="004A1A40">
        <w:rPr>
          <w:b/>
          <w:noProof/>
        </w:rPr>
        <w:tab/>
      </w:r>
      <w:bookmarkStart w:id="8" w:name="SubCity"/>
      <w:bookmarkStart w:id="9" w:name="SubState"/>
      <w:bookmarkStart w:id="10" w:name="Text4"/>
      <w:bookmarkStart w:id="11" w:name="SubCSZ"/>
      <w:bookmarkEnd w:id="8"/>
      <w:bookmarkEnd w:id="9"/>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A91E05">
        <w:rPr>
          <w:b/>
          <w:noProof/>
        </w:rPr>
        <w:t>subc</w:t>
      </w:r>
      <w:r w:rsidR="004E642C">
        <w:rPr>
          <w:b/>
          <w:noProof/>
        </w:rPr>
        <w:t>ity</w:t>
      </w:r>
      <w:r w:rsidR="00FA007E" w:rsidRPr="004A1A40">
        <w:rPr>
          <w:b/>
        </w:rPr>
        <w:fldChar w:fldCharType="end"/>
      </w:r>
      <w:r w:rsidR="004E642C" w:rsidRPr="004A1A40">
        <w:rPr>
          <w:b/>
        </w:rPr>
        <w:t xml:space="preserve">, </w:t>
      </w:r>
      <w:r w:rsidR="00FA007E" w:rsidRPr="004A1A40">
        <w:rPr>
          <w:b/>
        </w:rPr>
        <w:fldChar w:fldCharType="begin">
          <w:ffData>
            <w:name w:val=""/>
            <w:enabled/>
            <w:calcOnExit w:val="0"/>
            <w:textInput>
              <w:maxLength w:val="2"/>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st</w:t>
      </w:r>
      <w:r w:rsidR="00FA007E" w:rsidRPr="004A1A40">
        <w:rPr>
          <w:b/>
        </w:rPr>
        <w:fldChar w:fldCharType="end"/>
      </w:r>
      <w:r w:rsidR="00CB459C" w:rsidRPr="004A1A40">
        <w:rPr>
          <w:b/>
        </w:rPr>
        <w:t xml:space="preserve">  </w:t>
      </w:r>
      <w:bookmarkStart w:id="12" w:name="SubZip"/>
      <w:bookmarkEnd w:id="10"/>
      <w:bookmarkEnd w:id="12"/>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zip</w:t>
      </w:r>
      <w:r w:rsidR="00FA007E" w:rsidRPr="004A1A40">
        <w:rPr>
          <w:b/>
        </w:rPr>
        <w:fldChar w:fldCharType="end"/>
      </w:r>
      <w:bookmarkEnd w:id="11"/>
      <w:r w:rsidR="004E642C" w:rsidRPr="004A1A40">
        <w:rPr>
          <w:b/>
          <w:noProof/>
        </w:rPr>
        <w:t xml:space="preserve">  </w:t>
      </w:r>
    </w:p>
    <w:p w:rsidR="00AE045C" w:rsidRDefault="0091002A" w:rsidP="00AF4CCE">
      <w:pPr>
        <w:rPr>
          <w:b/>
        </w:rPr>
      </w:pPr>
      <w:r w:rsidRPr="004A1A40">
        <w:rPr>
          <w:b/>
          <w:noProof/>
        </w:rPr>
        <w:t>Phone/Fax</w:t>
      </w:r>
      <w:r w:rsidR="00974BCE">
        <w:rPr>
          <w:b/>
          <w:noProof/>
        </w:rPr>
        <w:t>/Email</w:t>
      </w:r>
      <w:r w:rsidRPr="004A1A40">
        <w:rPr>
          <w:b/>
          <w:noProof/>
        </w:rPr>
        <w:t>:</w:t>
      </w:r>
      <w:r w:rsidR="00FA3195" w:rsidRPr="004A1A40">
        <w:rPr>
          <w:b/>
          <w:noProof/>
        </w:rPr>
        <w:tab/>
      </w:r>
      <w:r w:rsidR="00FA3195" w:rsidRPr="004A1A40">
        <w:rPr>
          <w:b/>
          <w:noProof/>
        </w:rPr>
        <w:tab/>
      </w:r>
      <w:bookmarkStart w:id="13" w:name="SubPhone"/>
      <w:bookmarkStart w:id="14" w:name="Text5"/>
      <w:bookmarkEnd w:id="13"/>
      <w:r w:rsidR="00FA007E" w:rsidRPr="004A1A40">
        <w:rPr>
          <w:b/>
        </w:rPr>
        <w:fldChar w:fldCharType="begin">
          <w:ffData>
            <w:name w:val=""/>
            <w:enabled/>
            <w:calcOnExit w:val="0"/>
            <w:textInput>
              <w:format w:val="(###) ###-####"/>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pho</w:t>
      </w:r>
      <w:r w:rsidR="00FA007E" w:rsidRPr="004A1A40">
        <w:rPr>
          <w:b/>
        </w:rPr>
        <w:fldChar w:fldCharType="end"/>
      </w:r>
      <w:r w:rsidR="004E642C" w:rsidRPr="004A1A40">
        <w:rPr>
          <w:b/>
        </w:rPr>
        <w:t xml:space="preserve"> </w:t>
      </w:r>
      <w:r w:rsidR="00CB459C" w:rsidRPr="004A1A40">
        <w:rPr>
          <w:b/>
        </w:rPr>
        <w:t xml:space="preserve">(p)  </w:t>
      </w:r>
      <w:bookmarkStart w:id="15" w:name="SubFax"/>
      <w:bookmarkEnd w:id="14"/>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fax</w:t>
      </w:r>
      <w:r w:rsidR="00FA007E" w:rsidRPr="004A1A40">
        <w:rPr>
          <w:b/>
        </w:rPr>
        <w:fldChar w:fldCharType="end"/>
      </w:r>
      <w:bookmarkEnd w:id="15"/>
      <w:r w:rsidR="004E642C" w:rsidRPr="004A1A40">
        <w:rPr>
          <w:b/>
        </w:rPr>
        <w:t xml:space="preserve"> </w:t>
      </w:r>
      <w:r w:rsidR="00CB459C" w:rsidRPr="004A1A40">
        <w:rPr>
          <w:b/>
        </w:rPr>
        <w:t>(f)</w:t>
      </w:r>
      <w:r w:rsidR="00AD2979" w:rsidRPr="004A1A40">
        <w:rPr>
          <w:b/>
        </w:rPr>
        <w:t xml:space="preserve">  </w:t>
      </w:r>
      <w:bookmarkStart w:id="16" w:name="subemail"/>
    </w:p>
    <w:p w:rsidR="0091002A" w:rsidRPr="004A1A40" w:rsidRDefault="00FA007E" w:rsidP="00AE045C">
      <w:pPr>
        <w:ind w:left="2160" w:firstLine="720"/>
        <w:rPr>
          <w:b/>
          <w:noProof/>
        </w:rPr>
      </w:pPr>
      <w:r w:rsidRPr="004A1A40">
        <w:rPr>
          <w:b/>
        </w:rPr>
        <w:fldChar w:fldCharType="begin">
          <w:ffData>
            <w:name w:val=""/>
            <w:enabled/>
            <w:calcOnExit w:val="0"/>
            <w:textInput/>
          </w:ffData>
        </w:fldChar>
      </w:r>
      <w:r w:rsidR="00974BCE" w:rsidRPr="004A1A40">
        <w:rPr>
          <w:b/>
        </w:rPr>
        <w:instrText xml:space="preserve"> FORMTEXT </w:instrText>
      </w:r>
      <w:r w:rsidRPr="004A1A40">
        <w:rPr>
          <w:b/>
        </w:rPr>
      </w:r>
      <w:r w:rsidRPr="004A1A40">
        <w:rPr>
          <w:b/>
        </w:rPr>
        <w:fldChar w:fldCharType="separate"/>
      </w:r>
      <w:r w:rsidR="00974BCE">
        <w:rPr>
          <w:b/>
          <w:noProof/>
        </w:rPr>
        <w:t>email</w:t>
      </w:r>
      <w:r w:rsidRPr="004A1A40">
        <w:rPr>
          <w:b/>
        </w:rPr>
        <w:fldChar w:fldCharType="end"/>
      </w:r>
      <w:bookmarkEnd w:id="16"/>
      <w:r w:rsidR="00974BCE" w:rsidRPr="004A1A40">
        <w:rPr>
          <w:b/>
        </w:rPr>
        <w:t xml:space="preserve"> (</w:t>
      </w:r>
      <w:r w:rsidR="00974BCE">
        <w:rPr>
          <w:b/>
        </w:rPr>
        <w:t>email</w:t>
      </w:r>
      <w:r w:rsidR="00974BCE" w:rsidRPr="004A1A40">
        <w:rPr>
          <w:b/>
        </w:rPr>
        <w:t>)</w:t>
      </w:r>
    </w:p>
    <w:p w:rsidR="0091002A" w:rsidRPr="004A1A40" w:rsidRDefault="0091002A" w:rsidP="00AF4CCE">
      <w:pPr>
        <w:rPr>
          <w:noProof/>
        </w:rPr>
      </w:pPr>
    </w:p>
    <w:p w:rsidR="00AF4CCE" w:rsidRPr="004A1A40" w:rsidRDefault="00AF4CCE" w:rsidP="00AF4CCE">
      <w:pPr>
        <w:rPr>
          <w:b/>
          <w:noProof/>
        </w:rPr>
      </w:pPr>
      <w:r w:rsidRPr="004A1A40">
        <w:rPr>
          <w:b/>
          <w:noProof/>
        </w:rPr>
        <w:t>Subcontract</w:t>
      </w:r>
      <w:r w:rsidR="00F659D8" w:rsidRPr="004A1A40">
        <w:rPr>
          <w:b/>
          <w:noProof/>
        </w:rPr>
        <w:t xml:space="preserve"> </w:t>
      </w:r>
      <w:r w:rsidR="003530FF" w:rsidRPr="004A1A40">
        <w:rPr>
          <w:b/>
          <w:noProof/>
        </w:rPr>
        <w:t>Type</w:t>
      </w:r>
      <w:r w:rsidRPr="004A1A40">
        <w:rPr>
          <w:b/>
          <w:noProof/>
        </w:rPr>
        <w:t>:</w:t>
      </w:r>
      <w:r w:rsidR="003530FF" w:rsidRPr="004A1A40">
        <w:rPr>
          <w:b/>
          <w:noProof/>
        </w:rPr>
        <w:tab/>
      </w:r>
      <w:r w:rsidRPr="004A1A40">
        <w:rPr>
          <w:noProof/>
        </w:rPr>
        <w:tab/>
      </w:r>
      <w:bookmarkStart w:id="17" w:name="SubType"/>
      <w:bookmarkEnd w:id="17"/>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type</w:t>
      </w:r>
      <w:r w:rsidR="00FA007E" w:rsidRPr="004A1A40">
        <w:rPr>
          <w:b/>
        </w:rPr>
        <w:fldChar w:fldCharType="end"/>
      </w:r>
      <w:r w:rsidR="004E642C" w:rsidRPr="004A1A40">
        <w:rPr>
          <w:b/>
          <w:noProof/>
        </w:rPr>
        <w:t xml:space="preserve"> </w:t>
      </w:r>
    </w:p>
    <w:p w:rsidR="007135B3" w:rsidRPr="004A1A40" w:rsidRDefault="007135B3" w:rsidP="00AF4CCE">
      <w:pPr>
        <w:rPr>
          <w:b/>
          <w:noProof/>
        </w:rPr>
      </w:pPr>
    </w:p>
    <w:p w:rsidR="00AF4CCE" w:rsidRPr="004A1A40" w:rsidRDefault="00AF4CCE" w:rsidP="00AF4CCE">
      <w:pPr>
        <w:rPr>
          <w:b/>
          <w:noProof/>
        </w:rPr>
      </w:pPr>
      <w:r w:rsidRPr="004A1A40">
        <w:rPr>
          <w:b/>
          <w:noProof/>
        </w:rPr>
        <w:t>Project:</w:t>
      </w:r>
      <w:r w:rsidRPr="004A1A40">
        <w:rPr>
          <w:b/>
          <w:noProof/>
        </w:rPr>
        <w:tab/>
      </w:r>
      <w:r w:rsidRPr="004A1A40">
        <w:rPr>
          <w:b/>
          <w:noProof/>
        </w:rPr>
        <w:tab/>
      </w:r>
      <w:r w:rsidR="003530FF" w:rsidRPr="004A1A40">
        <w:rPr>
          <w:b/>
          <w:noProof/>
        </w:rPr>
        <w:tab/>
      </w:r>
      <w:bookmarkStart w:id="18" w:name="ProjName"/>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project</w:t>
      </w:r>
      <w:r w:rsidR="00FA007E" w:rsidRPr="004A1A40">
        <w:rPr>
          <w:b/>
        </w:rPr>
        <w:fldChar w:fldCharType="end"/>
      </w:r>
      <w:bookmarkEnd w:id="18"/>
      <w:r w:rsidR="004E642C" w:rsidRPr="004A1A40">
        <w:rPr>
          <w:b/>
          <w:noProof/>
        </w:rPr>
        <w:t xml:space="preserve">  </w:t>
      </w:r>
    </w:p>
    <w:p w:rsidR="00AF4CCE" w:rsidRPr="004A1A40" w:rsidRDefault="00AF4CCE" w:rsidP="00AF4CCE">
      <w:pPr>
        <w:rPr>
          <w:noProof/>
        </w:rPr>
      </w:pPr>
    </w:p>
    <w:p w:rsidR="00AF4CCE" w:rsidRPr="004A1A40" w:rsidRDefault="00AF4CCE" w:rsidP="00B46996">
      <w:pPr>
        <w:outlineLvl w:val="0"/>
        <w:rPr>
          <w:b/>
          <w:noProof/>
        </w:rPr>
      </w:pPr>
      <w:r w:rsidRPr="004A1A40">
        <w:rPr>
          <w:b/>
          <w:noProof/>
        </w:rPr>
        <w:t>Encore Electric</w:t>
      </w:r>
    </w:p>
    <w:p w:rsidR="00AF4CCE" w:rsidRPr="004A1A40" w:rsidRDefault="0091002A" w:rsidP="00B46996">
      <w:pPr>
        <w:outlineLvl w:val="0"/>
        <w:rPr>
          <w:b/>
          <w:noProof/>
        </w:rPr>
      </w:pPr>
      <w:r w:rsidRPr="004A1A40">
        <w:rPr>
          <w:b/>
          <w:noProof/>
        </w:rPr>
        <w:t>Subcontract Number:</w:t>
      </w:r>
      <w:r w:rsidRPr="004A1A40">
        <w:rPr>
          <w:b/>
          <w:noProof/>
        </w:rPr>
        <w:tab/>
      </w:r>
      <w:bookmarkStart w:id="19" w:name="CmtdNum"/>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000</w:t>
      </w:r>
      <w:r w:rsidR="00FA007E" w:rsidRPr="004A1A40">
        <w:rPr>
          <w:b/>
        </w:rPr>
        <w:fldChar w:fldCharType="end"/>
      </w:r>
      <w:r w:rsidR="004E642C" w:rsidRPr="004A1A40">
        <w:rPr>
          <w:b/>
        </w:rPr>
        <w:t>.</w:t>
      </w:r>
      <w:r w:rsidR="00FA007E" w:rsidRPr="004A1A40">
        <w:rPr>
          <w:b/>
        </w:rPr>
        <w:fldChar w:fldCharType="begin">
          <w:ffData>
            <w:name w:val=""/>
            <w:enabled/>
            <w:calcOnExit w:val="0"/>
            <w:textInput>
              <w:maxLength w:val="3"/>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000</w:t>
      </w:r>
      <w:r w:rsidR="00FA007E" w:rsidRPr="004A1A40">
        <w:rPr>
          <w:b/>
        </w:rPr>
        <w:fldChar w:fldCharType="end"/>
      </w:r>
      <w:r w:rsidR="004E642C" w:rsidRPr="004A1A40">
        <w:rPr>
          <w:b/>
        </w:rPr>
        <w:t>.</w:t>
      </w:r>
      <w:r w:rsidR="00FA3195" w:rsidRPr="004A1A40">
        <w:rPr>
          <w:b/>
          <w:noProof/>
        </w:rPr>
        <w:t>1</w:t>
      </w:r>
      <w:r w:rsidR="00A96403">
        <w:rPr>
          <w:b/>
          <w:noProof/>
        </w:rPr>
        <w:t>6</w:t>
      </w:r>
      <w:bookmarkEnd w:id="19"/>
      <w:r w:rsidR="00AD2979" w:rsidRPr="004A1A40">
        <w:rPr>
          <w:b/>
          <w:noProof/>
        </w:rPr>
        <w:t xml:space="preserve"> </w:t>
      </w:r>
      <w:r w:rsidR="00065657" w:rsidRPr="004A1A40">
        <w:rPr>
          <w:b/>
          <w:noProof/>
        </w:rPr>
        <w:t xml:space="preserve"> </w:t>
      </w:r>
      <w:r w:rsidR="00AD2979" w:rsidRPr="004A1A40">
        <w:rPr>
          <w:b/>
          <w:noProof/>
        </w:rPr>
        <w:t xml:space="preserve"> </w:t>
      </w:r>
    </w:p>
    <w:p w:rsidR="00AF4CCE" w:rsidRPr="004A1A40" w:rsidRDefault="00AF4CCE" w:rsidP="00AF4CCE">
      <w:pPr>
        <w:rPr>
          <w:noProof/>
        </w:rPr>
      </w:pPr>
    </w:p>
    <w:p w:rsidR="00F659D8" w:rsidRPr="004A1A40" w:rsidRDefault="00AF4CCE" w:rsidP="00AF4CCE">
      <w:pPr>
        <w:rPr>
          <w:b/>
          <w:noProof/>
        </w:rPr>
      </w:pPr>
      <w:r w:rsidRPr="004A1A40">
        <w:rPr>
          <w:b/>
          <w:noProof/>
        </w:rPr>
        <w:t>General Contractor:</w:t>
      </w:r>
      <w:r w:rsidR="003530FF" w:rsidRPr="004A1A40">
        <w:rPr>
          <w:b/>
          <w:noProof/>
        </w:rPr>
        <w:tab/>
      </w:r>
      <w:bookmarkStart w:id="20" w:name="Text9"/>
      <w:r w:rsidR="003E7C13" w:rsidRPr="004A1A40">
        <w:rPr>
          <w:b/>
          <w:noProof/>
        </w:rPr>
        <w:tab/>
      </w:r>
      <w:bookmarkStart w:id="21" w:name="GCName"/>
      <w:bookmarkEnd w:id="20"/>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gc</w:t>
      </w:r>
      <w:r w:rsidR="00FA007E" w:rsidRPr="004A1A40">
        <w:rPr>
          <w:b/>
        </w:rPr>
        <w:fldChar w:fldCharType="end"/>
      </w:r>
      <w:bookmarkEnd w:id="21"/>
      <w:r w:rsidR="004E642C" w:rsidRPr="004A1A40">
        <w:rPr>
          <w:b/>
          <w:noProof/>
        </w:rPr>
        <w:t xml:space="preserve"> </w:t>
      </w:r>
    </w:p>
    <w:p w:rsidR="00F659D8" w:rsidRPr="004A1A40" w:rsidRDefault="00F659D8" w:rsidP="00AF4CCE">
      <w:pPr>
        <w:rPr>
          <w:b/>
          <w:noProof/>
        </w:rPr>
      </w:pPr>
      <w:r w:rsidRPr="004A1A40">
        <w:rPr>
          <w:b/>
          <w:noProof/>
        </w:rPr>
        <w:tab/>
      </w:r>
      <w:r w:rsidRPr="004A1A40">
        <w:rPr>
          <w:b/>
          <w:noProof/>
        </w:rPr>
        <w:tab/>
      </w:r>
      <w:r w:rsidRPr="004A1A40">
        <w:rPr>
          <w:b/>
          <w:noProof/>
        </w:rPr>
        <w:tab/>
      </w:r>
      <w:r w:rsidR="003E7C13" w:rsidRPr="004A1A40">
        <w:rPr>
          <w:b/>
          <w:noProof/>
        </w:rPr>
        <w:tab/>
      </w:r>
      <w:bookmarkStart w:id="22" w:name="GCAddress"/>
      <w:bookmarkEnd w:id="22"/>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addygc</w:t>
      </w:r>
      <w:r w:rsidR="00FA007E" w:rsidRPr="004A1A40">
        <w:rPr>
          <w:b/>
        </w:rPr>
        <w:fldChar w:fldCharType="end"/>
      </w:r>
    </w:p>
    <w:p w:rsidR="00AF4CCE" w:rsidRPr="004A1A40" w:rsidRDefault="00F659D8" w:rsidP="00AF4CCE">
      <w:pPr>
        <w:rPr>
          <w:noProof/>
        </w:rPr>
      </w:pPr>
      <w:r w:rsidRPr="004A1A40">
        <w:rPr>
          <w:b/>
          <w:noProof/>
        </w:rPr>
        <w:tab/>
      </w:r>
      <w:r w:rsidRPr="004A1A40">
        <w:rPr>
          <w:b/>
          <w:noProof/>
        </w:rPr>
        <w:tab/>
      </w:r>
      <w:r w:rsidRPr="004A1A40">
        <w:rPr>
          <w:b/>
          <w:noProof/>
        </w:rPr>
        <w:tab/>
      </w:r>
      <w:r w:rsidR="003E7C13" w:rsidRPr="004A1A40">
        <w:rPr>
          <w:b/>
          <w:noProof/>
        </w:rPr>
        <w:tab/>
      </w:r>
      <w:bookmarkStart w:id="23" w:name="GCCity"/>
      <w:bookmarkStart w:id="24" w:name="GCState"/>
      <w:bookmarkEnd w:id="23"/>
      <w:bookmarkEnd w:id="24"/>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citygc</w:t>
      </w:r>
      <w:r w:rsidR="00FA007E" w:rsidRPr="004A1A40">
        <w:rPr>
          <w:b/>
        </w:rPr>
        <w:fldChar w:fldCharType="end"/>
      </w:r>
      <w:r w:rsidR="004E642C" w:rsidRPr="004A1A40">
        <w:rPr>
          <w:b/>
        </w:rPr>
        <w:t xml:space="preserve">, </w:t>
      </w:r>
      <w:r w:rsidR="00FA007E" w:rsidRPr="004A1A40">
        <w:rPr>
          <w:b/>
        </w:rPr>
        <w:fldChar w:fldCharType="begin">
          <w:ffData>
            <w:name w:val=""/>
            <w:enabled/>
            <w:calcOnExit w:val="0"/>
            <w:textInput>
              <w:maxLength w:val="2"/>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st</w:t>
      </w:r>
      <w:r w:rsidR="00FA007E" w:rsidRPr="004A1A40">
        <w:rPr>
          <w:b/>
        </w:rPr>
        <w:fldChar w:fldCharType="end"/>
      </w:r>
      <w:r w:rsidR="00CB459C" w:rsidRPr="004A1A40">
        <w:rPr>
          <w:b/>
        </w:rPr>
        <w:t xml:space="preserve">  </w:t>
      </w:r>
      <w:bookmarkStart w:id="25" w:name="GCZip"/>
      <w:bookmarkEnd w:id="25"/>
      <w:r w:rsidR="00FA007E" w:rsidRPr="004A1A40">
        <w:rPr>
          <w:b/>
        </w:rPr>
        <w:fldChar w:fldCharType="begin">
          <w:ffData>
            <w:name w:val=""/>
            <w:enabled/>
            <w:calcOnExit w:val="0"/>
            <w:textInput/>
          </w:ffData>
        </w:fldChar>
      </w:r>
      <w:r w:rsidR="004E642C" w:rsidRPr="004A1A40">
        <w:rPr>
          <w:b/>
        </w:rPr>
        <w:instrText xml:space="preserve"> FORMTEXT </w:instrText>
      </w:r>
      <w:r w:rsidR="00FA007E" w:rsidRPr="004A1A40">
        <w:rPr>
          <w:b/>
        </w:rPr>
      </w:r>
      <w:r w:rsidR="00FA007E" w:rsidRPr="004A1A40">
        <w:rPr>
          <w:b/>
        </w:rPr>
        <w:fldChar w:fldCharType="separate"/>
      </w:r>
      <w:r w:rsidR="004E642C">
        <w:rPr>
          <w:b/>
          <w:noProof/>
        </w:rPr>
        <w:t>zipgc</w:t>
      </w:r>
      <w:r w:rsidR="00FA007E" w:rsidRPr="004A1A40">
        <w:rPr>
          <w:b/>
        </w:rPr>
        <w:fldChar w:fldCharType="end"/>
      </w:r>
      <w:r w:rsidR="00AF4CCE" w:rsidRPr="004A1A40">
        <w:rPr>
          <w:noProof/>
        </w:rPr>
        <w:tab/>
        <w:t xml:space="preserve"> </w:t>
      </w:r>
    </w:p>
    <w:p w:rsidR="00AF4CCE" w:rsidRPr="004A1A40" w:rsidRDefault="00AF4CCE" w:rsidP="00AF4CCE">
      <w:pPr>
        <w:rPr>
          <w:noProof/>
        </w:rPr>
      </w:pPr>
    </w:p>
    <w:p w:rsidR="00522570" w:rsidRPr="004A1A40" w:rsidRDefault="00AF4CCE" w:rsidP="00C6034C">
      <w:pPr>
        <w:jc w:val="both"/>
        <w:rPr>
          <w:noProof/>
        </w:rPr>
      </w:pPr>
      <w:r w:rsidRPr="004A1A40">
        <w:rPr>
          <w:noProof/>
        </w:rPr>
        <w:t>This Subcontract consist</w:t>
      </w:r>
      <w:r w:rsidR="00725C7D" w:rsidRPr="004A1A40">
        <w:rPr>
          <w:noProof/>
        </w:rPr>
        <w:t>s</w:t>
      </w:r>
      <w:r w:rsidRPr="004A1A40">
        <w:rPr>
          <w:noProof/>
        </w:rPr>
        <w:t xml:space="preserve"> of </w:t>
      </w:r>
      <w:r w:rsidR="00725C7D" w:rsidRPr="004A1A40">
        <w:rPr>
          <w:noProof/>
        </w:rPr>
        <w:t xml:space="preserve"> </w:t>
      </w:r>
      <w:r w:rsidR="00A3372A" w:rsidRPr="004A1A40">
        <w:rPr>
          <w:noProof/>
        </w:rPr>
        <w:t>9</w:t>
      </w:r>
      <w:r w:rsidR="0091002A" w:rsidRPr="004A1A40">
        <w:rPr>
          <w:noProof/>
        </w:rPr>
        <w:t xml:space="preserve"> </w:t>
      </w:r>
      <w:r w:rsidRPr="004A1A40">
        <w:rPr>
          <w:noProof/>
        </w:rPr>
        <w:t xml:space="preserve">pages and </w:t>
      </w:r>
      <w:r w:rsidR="0021546E" w:rsidRPr="004A1A40">
        <w:rPr>
          <w:noProof/>
        </w:rPr>
        <w:t xml:space="preserve">the following </w:t>
      </w:r>
      <w:r w:rsidRPr="004A1A40">
        <w:rPr>
          <w:noProof/>
        </w:rPr>
        <w:t>attachments</w:t>
      </w:r>
      <w:r w:rsidR="00A57D37" w:rsidRPr="004A1A40">
        <w:rPr>
          <w:noProof/>
        </w:rPr>
        <w:t xml:space="preserve"> which are incorporated herein by this reference</w:t>
      </w:r>
      <w:r w:rsidR="0021546E" w:rsidRPr="004A1A40">
        <w:rPr>
          <w:noProof/>
        </w:rPr>
        <w:t>:</w:t>
      </w:r>
    </w:p>
    <w:p w:rsidR="00AF4CCE" w:rsidRPr="005A5DE2" w:rsidRDefault="0021546E" w:rsidP="00656D87">
      <w:pPr>
        <w:numPr>
          <w:ilvl w:val="0"/>
          <w:numId w:val="27"/>
        </w:numPr>
        <w:tabs>
          <w:tab w:val="left" w:pos="1260"/>
        </w:tabs>
        <w:rPr>
          <w:rFonts w:ascii="Garamond" w:hAnsi="Garamond"/>
          <w:noProof/>
        </w:rPr>
      </w:pPr>
      <w:r w:rsidRPr="005A5DE2">
        <w:rPr>
          <w:rFonts w:ascii="Garamond" w:hAnsi="Garamond"/>
          <w:noProof/>
        </w:rPr>
        <w:t>Scope of Work</w:t>
      </w:r>
    </w:p>
    <w:p w:rsidR="00CB459C" w:rsidRPr="005A5DE2" w:rsidRDefault="00CB459C" w:rsidP="00656D87">
      <w:pPr>
        <w:numPr>
          <w:ilvl w:val="0"/>
          <w:numId w:val="27"/>
        </w:numPr>
        <w:tabs>
          <w:tab w:val="left" w:pos="1260"/>
        </w:tabs>
        <w:rPr>
          <w:rFonts w:ascii="Garamond" w:hAnsi="Garamond"/>
          <w:noProof/>
        </w:rPr>
      </w:pPr>
      <w:r w:rsidRPr="005A5DE2">
        <w:rPr>
          <w:rFonts w:ascii="Garamond" w:hAnsi="Garamond"/>
          <w:noProof/>
        </w:rPr>
        <w:t>Special Terms &amp; Conditions</w:t>
      </w:r>
    </w:p>
    <w:p w:rsidR="00CB459C" w:rsidRPr="005A5DE2" w:rsidRDefault="00CB459C" w:rsidP="00656D87">
      <w:pPr>
        <w:numPr>
          <w:ilvl w:val="0"/>
          <w:numId w:val="27"/>
        </w:numPr>
        <w:tabs>
          <w:tab w:val="left" w:pos="1260"/>
        </w:tabs>
        <w:rPr>
          <w:rFonts w:ascii="Garamond" w:hAnsi="Garamond"/>
          <w:noProof/>
        </w:rPr>
      </w:pPr>
      <w:r w:rsidRPr="005A5DE2">
        <w:rPr>
          <w:rFonts w:ascii="Garamond" w:hAnsi="Garamond"/>
          <w:noProof/>
        </w:rPr>
        <w:t>Insurance Requirements</w:t>
      </w:r>
    </w:p>
    <w:p w:rsidR="00C03B28" w:rsidRPr="005A5DE2" w:rsidRDefault="00C61410" w:rsidP="00656D87">
      <w:pPr>
        <w:numPr>
          <w:ilvl w:val="0"/>
          <w:numId w:val="27"/>
        </w:numPr>
        <w:tabs>
          <w:tab w:val="left" w:pos="1260"/>
        </w:tabs>
        <w:rPr>
          <w:rFonts w:ascii="Garamond" w:hAnsi="Garamond"/>
        </w:rPr>
      </w:pPr>
      <w:bookmarkStart w:id="26" w:name="AttEt"/>
      <w:bookmarkEnd w:id="26"/>
      <w:r w:rsidRPr="005A5DE2">
        <w:rPr>
          <w:rFonts w:ascii="Garamond" w:hAnsi="Garamond"/>
        </w:rPr>
        <w:t xml:space="preserve">Lower </w:t>
      </w:r>
      <w:r w:rsidR="00DA49EC" w:rsidRPr="005A5DE2">
        <w:rPr>
          <w:rFonts w:ascii="Garamond" w:hAnsi="Garamond"/>
        </w:rPr>
        <w:t>Tier Subcontractor Disclosure Form</w:t>
      </w:r>
    </w:p>
    <w:p w:rsidR="001857C2" w:rsidRDefault="00A53645" w:rsidP="001857C2">
      <w:pPr>
        <w:numPr>
          <w:ilvl w:val="0"/>
          <w:numId w:val="27"/>
        </w:numPr>
        <w:tabs>
          <w:tab w:val="left" w:pos="1260"/>
        </w:tabs>
        <w:rPr>
          <w:rFonts w:ascii="Garamond" w:hAnsi="Garamond"/>
        </w:rPr>
      </w:pPr>
      <w:r w:rsidRPr="001857C2">
        <w:rPr>
          <w:rFonts w:ascii="Garamond" w:hAnsi="Garamond"/>
        </w:rPr>
        <w:t>Certification Regarding Illegal Aliens</w:t>
      </w:r>
    </w:p>
    <w:p w:rsidR="00A53645" w:rsidRPr="001857C2" w:rsidRDefault="00650344" w:rsidP="001857C2">
      <w:pPr>
        <w:numPr>
          <w:ilvl w:val="0"/>
          <w:numId w:val="27"/>
        </w:numPr>
        <w:tabs>
          <w:tab w:val="left" w:pos="1260"/>
        </w:tabs>
        <w:rPr>
          <w:rFonts w:ascii="Garamond" w:hAnsi="Garamond"/>
        </w:rPr>
      </w:pPr>
      <w:r w:rsidRPr="001857C2">
        <w:rPr>
          <w:rFonts w:ascii="Garamond" w:hAnsi="Garamond"/>
        </w:rPr>
        <w:t>Liquidated Damages Provisions</w:t>
      </w:r>
    </w:p>
    <w:p w:rsidR="00650344" w:rsidRPr="00D33E52" w:rsidRDefault="00650344" w:rsidP="00656D87">
      <w:pPr>
        <w:numPr>
          <w:ilvl w:val="0"/>
          <w:numId w:val="27"/>
        </w:numPr>
        <w:tabs>
          <w:tab w:val="left" w:pos="1260"/>
        </w:tabs>
        <w:rPr>
          <w:rFonts w:ascii="Garamond" w:hAnsi="Garamond"/>
        </w:rPr>
      </w:pPr>
      <w:r w:rsidRPr="00D33E52">
        <w:rPr>
          <w:rFonts w:ascii="Garamond" w:hAnsi="Garamond"/>
        </w:rPr>
        <w:t>OCIP Notation</w:t>
      </w:r>
    </w:p>
    <w:p w:rsidR="00650344" w:rsidRPr="00D33E52" w:rsidRDefault="00650344" w:rsidP="00656D87">
      <w:pPr>
        <w:numPr>
          <w:ilvl w:val="0"/>
          <w:numId w:val="27"/>
        </w:numPr>
        <w:tabs>
          <w:tab w:val="left" w:pos="1260"/>
        </w:tabs>
        <w:rPr>
          <w:rFonts w:ascii="Garamond" w:hAnsi="Garamond"/>
        </w:rPr>
      </w:pPr>
      <w:r w:rsidRPr="00D33E52">
        <w:rPr>
          <w:rFonts w:ascii="Garamond" w:hAnsi="Garamond"/>
        </w:rPr>
        <w:t>Government Subcontract Packet</w:t>
      </w:r>
    </w:p>
    <w:p w:rsidR="00650344" w:rsidRPr="00D33E52" w:rsidRDefault="00650344" w:rsidP="00656D87">
      <w:pPr>
        <w:numPr>
          <w:ilvl w:val="0"/>
          <w:numId w:val="27"/>
        </w:numPr>
        <w:tabs>
          <w:tab w:val="left" w:pos="1260"/>
        </w:tabs>
        <w:rPr>
          <w:rFonts w:ascii="Garamond" w:hAnsi="Garamond"/>
        </w:rPr>
      </w:pPr>
      <w:r w:rsidRPr="00D33E52">
        <w:rPr>
          <w:rFonts w:ascii="Garamond" w:hAnsi="Garamond"/>
        </w:rPr>
        <w:t>Government Regulatory Subcontract Attachment</w:t>
      </w:r>
    </w:p>
    <w:p w:rsidR="00650344" w:rsidRPr="00D33E52" w:rsidRDefault="00650344" w:rsidP="00656D87">
      <w:pPr>
        <w:numPr>
          <w:ilvl w:val="0"/>
          <w:numId w:val="27"/>
        </w:numPr>
        <w:tabs>
          <w:tab w:val="left" w:pos="1260"/>
        </w:tabs>
        <w:rPr>
          <w:rFonts w:ascii="Garamond" w:hAnsi="Garamond"/>
        </w:rPr>
      </w:pPr>
      <w:r w:rsidRPr="00D33E52">
        <w:rPr>
          <w:rFonts w:ascii="Garamond" w:hAnsi="Garamond"/>
        </w:rPr>
        <w:t>Standard Subcontract Amendments</w:t>
      </w:r>
      <w:r w:rsidR="001B7F09" w:rsidRPr="00D33E52">
        <w:rPr>
          <w:rFonts w:ascii="Garamond" w:hAnsi="Garamond"/>
        </w:rPr>
        <w:t>/Addenda</w:t>
      </w:r>
    </w:p>
    <w:p w:rsidR="00650344" w:rsidRDefault="00C6034C" w:rsidP="00D50CA3">
      <w:pPr>
        <w:numPr>
          <w:ilvl w:val="1"/>
          <w:numId w:val="27"/>
        </w:numPr>
        <w:tabs>
          <w:tab w:val="left" w:pos="1260"/>
        </w:tabs>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C6034C" w:rsidRPr="005A5DE2" w:rsidRDefault="00C6034C" w:rsidP="00656D87">
      <w:pPr>
        <w:numPr>
          <w:ilvl w:val="0"/>
          <w:numId w:val="27"/>
        </w:numPr>
        <w:tabs>
          <w:tab w:val="left" w:pos="1260"/>
        </w:tabs>
        <w:rPr>
          <w:rFonts w:ascii="Garamond" w:hAnsi="Garamond"/>
        </w:rPr>
      </w:pPr>
      <w:r w:rsidRPr="008314C1">
        <w:rPr>
          <w:rFonts w:ascii="Garamond" w:hAnsi="Garamond"/>
        </w:rPr>
        <w:fldChar w:fldCharType="begin">
          <w:ffData>
            <w:name w:val="Text11"/>
            <w:enabled/>
            <w:calcOnExit w:val="0"/>
            <w:textInput/>
          </w:ffData>
        </w:fldChar>
      </w:r>
      <w:r w:rsidRPr="008314C1">
        <w:rPr>
          <w:rFonts w:ascii="Garamond" w:hAnsi="Garamond"/>
        </w:rPr>
        <w:instrText xml:space="preserve"> FORMTEXT </w:instrText>
      </w:r>
      <w:r w:rsidRPr="008314C1">
        <w:rPr>
          <w:rFonts w:ascii="Garamond" w:hAnsi="Garamond"/>
        </w:rPr>
      </w:r>
      <w:r w:rsidRPr="008314C1">
        <w:rPr>
          <w:rFonts w:ascii="Garamond" w:hAnsi="Garamond"/>
        </w:rPr>
        <w:fldChar w:fldCharType="separate"/>
      </w:r>
      <w:r w:rsidRPr="008314C1">
        <w:rPr>
          <w:rFonts w:ascii="Garamond" w:hAnsi="Garamond"/>
          <w:noProof/>
        </w:rPr>
        <w:t> </w:t>
      </w:r>
      <w:r w:rsidRPr="008314C1">
        <w:rPr>
          <w:rFonts w:ascii="Garamond" w:hAnsi="Garamond"/>
          <w:noProof/>
        </w:rPr>
        <w:t> </w:t>
      </w:r>
      <w:r w:rsidRPr="008314C1">
        <w:rPr>
          <w:rFonts w:ascii="Garamond" w:hAnsi="Garamond"/>
          <w:noProof/>
        </w:rPr>
        <w:t> </w:t>
      </w:r>
      <w:r w:rsidRPr="008314C1">
        <w:rPr>
          <w:rFonts w:ascii="Garamond" w:hAnsi="Garamond"/>
          <w:noProof/>
        </w:rPr>
        <w:t> </w:t>
      </w:r>
      <w:r w:rsidRPr="008314C1">
        <w:rPr>
          <w:rFonts w:ascii="Garamond" w:hAnsi="Garamond"/>
          <w:noProof/>
        </w:rPr>
        <w:t> </w:t>
      </w:r>
      <w:r w:rsidRPr="008314C1">
        <w:rPr>
          <w:rFonts w:ascii="Garamond" w:hAnsi="Garamond"/>
        </w:rPr>
        <w:fldChar w:fldCharType="end"/>
      </w:r>
    </w:p>
    <w:p w:rsidR="00650344" w:rsidRPr="005A5DE2" w:rsidRDefault="00650344" w:rsidP="00650344">
      <w:pPr>
        <w:tabs>
          <w:tab w:val="left" w:pos="1260"/>
        </w:tabs>
        <w:rPr>
          <w:rFonts w:ascii="Garamond" w:hAnsi="Garamond"/>
        </w:rPr>
      </w:pPr>
    </w:p>
    <w:p w:rsidR="00650344" w:rsidRPr="005A5DE2" w:rsidRDefault="00650344" w:rsidP="00DA49EC">
      <w:pPr>
        <w:jc w:val="both"/>
        <w:rPr>
          <w:rFonts w:ascii="Garamond" w:hAnsi="Garamond"/>
          <w:noProof/>
        </w:rPr>
        <w:sectPr w:rsidR="00650344" w:rsidRPr="005A5DE2" w:rsidSect="00650344">
          <w:headerReference w:type="default" r:id="rId9"/>
          <w:footerReference w:type="default" r:id="rId10"/>
          <w:headerReference w:type="first" r:id="rId11"/>
          <w:type w:val="continuous"/>
          <w:pgSz w:w="12240" w:h="15840" w:code="1"/>
          <w:pgMar w:top="2160" w:right="1080" w:bottom="720" w:left="1080" w:header="720" w:footer="720" w:gutter="0"/>
          <w:cols w:space="720"/>
          <w:formProt w:val="0"/>
          <w:docGrid w:linePitch="360"/>
        </w:sectPr>
      </w:pPr>
      <w:bookmarkStart w:id="27" w:name="AttFt"/>
      <w:bookmarkStart w:id="28" w:name="AttFd"/>
      <w:bookmarkStart w:id="29" w:name="AttGt"/>
      <w:bookmarkStart w:id="30" w:name="AttGd"/>
      <w:bookmarkStart w:id="31" w:name="AttHt"/>
      <w:bookmarkStart w:id="32" w:name="AttHd"/>
      <w:bookmarkStart w:id="33" w:name="AttIt"/>
      <w:bookmarkStart w:id="34" w:name="AttId"/>
      <w:bookmarkStart w:id="35" w:name="AttJt"/>
      <w:bookmarkStart w:id="36" w:name="AttJd"/>
      <w:bookmarkEnd w:id="27"/>
      <w:bookmarkEnd w:id="28"/>
      <w:bookmarkEnd w:id="29"/>
      <w:bookmarkEnd w:id="30"/>
      <w:bookmarkEnd w:id="31"/>
      <w:bookmarkEnd w:id="32"/>
      <w:bookmarkEnd w:id="33"/>
      <w:bookmarkEnd w:id="34"/>
      <w:bookmarkEnd w:id="35"/>
      <w:bookmarkEnd w:id="36"/>
    </w:p>
    <w:p w:rsidR="0027641E" w:rsidRPr="005A5DE2" w:rsidRDefault="00AF4CCE" w:rsidP="00DA49EC">
      <w:pPr>
        <w:jc w:val="both"/>
        <w:rPr>
          <w:rFonts w:ascii="Garamond" w:hAnsi="Garamond"/>
          <w:noProof/>
        </w:rPr>
      </w:pPr>
      <w:r w:rsidRPr="005A5DE2">
        <w:rPr>
          <w:rFonts w:ascii="Garamond" w:hAnsi="Garamond"/>
          <w:noProof/>
        </w:rPr>
        <w:lastRenderedPageBreak/>
        <w:t xml:space="preserve">Please </w:t>
      </w:r>
      <w:r w:rsidR="0025465B" w:rsidRPr="005A5DE2">
        <w:rPr>
          <w:rFonts w:ascii="Garamond" w:hAnsi="Garamond"/>
          <w:noProof/>
        </w:rPr>
        <w:t xml:space="preserve">initial each page where indicated, affix authorized signature(s) and return </w:t>
      </w:r>
      <w:r w:rsidR="00725C7D" w:rsidRPr="005A5DE2">
        <w:rPr>
          <w:rFonts w:ascii="Garamond" w:hAnsi="Garamond"/>
          <w:noProof/>
        </w:rPr>
        <w:t>two</w:t>
      </w:r>
      <w:r w:rsidR="0025465B" w:rsidRPr="005A5DE2">
        <w:rPr>
          <w:rFonts w:ascii="Garamond" w:hAnsi="Garamond"/>
          <w:noProof/>
        </w:rPr>
        <w:t xml:space="preserve"> copies </w:t>
      </w:r>
      <w:r w:rsidR="00EE205F" w:rsidRPr="005A5DE2">
        <w:rPr>
          <w:rFonts w:ascii="Garamond" w:hAnsi="Garamond"/>
          <w:noProof/>
        </w:rPr>
        <w:t xml:space="preserve">within </w:t>
      </w:r>
      <w:r w:rsidR="00FA1C59">
        <w:rPr>
          <w:rFonts w:ascii="Garamond" w:hAnsi="Garamond"/>
          <w:noProof/>
        </w:rPr>
        <w:t>ten (</w:t>
      </w:r>
      <w:r w:rsidR="00EE205F" w:rsidRPr="005A5DE2">
        <w:rPr>
          <w:rFonts w:ascii="Garamond" w:hAnsi="Garamond"/>
          <w:noProof/>
        </w:rPr>
        <w:t>10</w:t>
      </w:r>
      <w:r w:rsidR="00FA1C59">
        <w:rPr>
          <w:rFonts w:ascii="Garamond" w:hAnsi="Garamond"/>
          <w:noProof/>
        </w:rPr>
        <w:t>)</w:t>
      </w:r>
      <w:r w:rsidR="00EE205F" w:rsidRPr="005A5DE2">
        <w:rPr>
          <w:rFonts w:ascii="Garamond" w:hAnsi="Garamond"/>
          <w:noProof/>
        </w:rPr>
        <w:t xml:space="preserve"> days of receipt </w:t>
      </w:r>
      <w:r w:rsidR="0027641E" w:rsidRPr="005A5DE2">
        <w:rPr>
          <w:rFonts w:ascii="Garamond" w:hAnsi="Garamond"/>
          <w:noProof/>
        </w:rPr>
        <w:t xml:space="preserve">to the </w:t>
      </w:r>
      <w:r w:rsidR="00725C7D" w:rsidRPr="005A5DE2">
        <w:rPr>
          <w:rFonts w:ascii="Garamond" w:hAnsi="Garamond"/>
          <w:noProof/>
        </w:rPr>
        <w:t xml:space="preserve">Contractor’s </w:t>
      </w:r>
      <w:r w:rsidR="0027641E" w:rsidRPr="005A5DE2">
        <w:rPr>
          <w:rFonts w:ascii="Garamond" w:hAnsi="Garamond"/>
          <w:noProof/>
        </w:rPr>
        <w:t>issuing office shown above.</w:t>
      </w:r>
    </w:p>
    <w:p w:rsidR="00AC3052" w:rsidRPr="005A5DE2" w:rsidRDefault="00AC3052" w:rsidP="00AF4CCE">
      <w:pPr>
        <w:rPr>
          <w:rFonts w:ascii="Garamond" w:hAnsi="Garamond"/>
          <w:noProof/>
        </w:rPr>
      </w:pPr>
    </w:p>
    <w:p w:rsidR="0027641E" w:rsidRPr="005A5DE2" w:rsidRDefault="0027641E" w:rsidP="00B46996">
      <w:pPr>
        <w:outlineLvl w:val="0"/>
        <w:rPr>
          <w:rFonts w:ascii="Garamond" w:hAnsi="Garamond"/>
          <w:noProof/>
        </w:rPr>
      </w:pPr>
      <w:r w:rsidRPr="005A5DE2">
        <w:rPr>
          <w:rFonts w:ascii="Garamond" w:hAnsi="Garamond"/>
          <w:noProof/>
        </w:rPr>
        <w:t>A copy executed on behalf of Encore Electric, Inc., will be returned for your files.</w:t>
      </w:r>
    </w:p>
    <w:p w:rsidR="00C95117" w:rsidRPr="004A1A40" w:rsidRDefault="00C95117" w:rsidP="00C95117">
      <w:pPr>
        <w:rPr>
          <w:i/>
          <w:noProof/>
          <w:sz w:val="20"/>
          <w:szCs w:val="20"/>
        </w:rPr>
      </w:pPr>
    </w:p>
    <w:p w:rsidR="00FC2BCE" w:rsidRPr="004A1A40" w:rsidRDefault="00F3092D" w:rsidP="00241605">
      <w:pPr>
        <w:rPr>
          <w:rFonts w:ascii="Garamond" w:hAnsi="Garamond"/>
          <w:b/>
          <w:sz w:val="28"/>
          <w:szCs w:val="28"/>
        </w:rPr>
      </w:pPr>
      <w:r w:rsidRPr="004A1A40">
        <w:rPr>
          <w:rFonts w:ascii="Garamond" w:hAnsi="Garamond"/>
          <w:b/>
          <w:sz w:val="28"/>
          <w:szCs w:val="28"/>
        </w:rPr>
        <w:lastRenderedPageBreak/>
        <w:t>PROJECT NAME</w:t>
      </w:r>
      <w:r w:rsidR="00DB70B9" w:rsidRPr="004A1A40">
        <w:rPr>
          <w:rFonts w:ascii="Garamond" w:hAnsi="Garamond"/>
          <w:b/>
          <w:sz w:val="28"/>
          <w:szCs w:val="28"/>
        </w:rPr>
        <w:t xml:space="preserve">: </w:t>
      </w:r>
      <w:fldSimple w:instr=" REF  ProjName  \* MERGEFORMAT project">
        <w:r w:rsidR="005117B0">
          <w:rPr>
            <w:b/>
            <w:noProof/>
          </w:rPr>
          <w:t>project</w:t>
        </w:r>
      </w:fldSimple>
    </w:p>
    <w:p w:rsidR="006A0B02" w:rsidRPr="004A1A40" w:rsidRDefault="0091002A" w:rsidP="00241605">
      <w:pPr>
        <w:rPr>
          <w:rFonts w:ascii="Garamond" w:hAnsi="Garamond"/>
        </w:rPr>
      </w:pPr>
      <w:r w:rsidRPr="004A1A40">
        <w:rPr>
          <w:rFonts w:ascii="Garamond" w:hAnsi="Garamond"/>
          <w:b/>
          <w:sz w:val="28"/>
          <w:szCs w:val="28"/>
        </w:rPr>
        <w:t>SUBCONTRACT NUMBER</w:t>
      </w:r>
      <w:r w:rsidR="00241605" w:rsidRPr="004A1A40">
        <w:rPr>
          <w:rFonts w:ascii="Garamond" w:hAnsi="Garamond"/>
          <w:b/>
          <w:sz w:val="28"/>
          <w:szCs w:val="28"/>
        </w:rPr>
        <w:t>:</w:t>
      </w:r>
      <w:r w:rsidR="00EE3205" w:rsidRPr="004A1A40">
        <w:rPr>
          <w:rFonts w:ascii="Garamond" w:hAnsi="Garamond"/>
        </w:rPr>
        <w:t xml:space="preserve"> </w:t>
      </w:r>
      <w:r w:rsidR="00FA007E">
        <w:rPr>
          <w:rFonts w:ascii="Garamond" w:hAnsi="Garamond"/>
        </w:rPr>
        <w:fldChar w:fldCharType="begin"/>
      </w:r>
      <w:r w:rsidR="00974BCE">
        <w:rPr>
          <w:rFonts w:ascii="Garamond" w:hAnsi="Garamond"/>
        </w:rPr>
        <w:instrText xml:space="preserve"> REF  CmtdNum </w:instrText>
      </w:r>
      <w:r w:rsidR="00FA007E">
        <w:rPr>
          <w:rFonts w:ascii="Garamond" w:hAnsi="Garamond"/>
        </w:rPr>
        <w:fldChar w:fldCharType="separate"/>
      </w:r>
      <w:r w:rsidR="005117B0">
        <w:rPr>
          <w:b/>
          <w:noProof/>
        </w:rPr>
        <w:t>000</w:t>
      </w:r>
      <w:r w:rsidR="005117B0" w:rsidRPr="004A1A40">
        <w:rPr>
          <w:b/>
        </w:rPr>
        <w:t>.</w:t>
      </w:r>
      <w:r w:rsidR="005117B0">
        <w:rPr>
          <w:b/>
          <w:noProof/>
        </w:rPr>
        <w:t>000</w:t>
      </w:r>
      <w:r w:rsidR="005117B0" w:rsidRPr="004A1A40">
        <w:rPr>
          <w:b/>
        </w:rPr>
        <w:t>.</w:t>
      </w:r>
      <w:r w:rsidR="005117B0" w:rsidRPr="004A1A40">
        <w:rPr>
          <w:b/>
          <w:noProof/>
        </w:rPr>
        <w:t>1</w:t>
      </w:r>
      <w:r w:rsidR="005117B0">
        <w:rPr>
          <w:b/>
          <w:noProof/>
        </w:rPr>
        <w:t>6</w:t>
      </w:r>
      <w:r w:rsidR="00FA007E">
        <w:rPr>
          <w:rFonts w:ascii="Garamond" w:hAnsi="Garamond"/>
        </w:rPr>
        <w:fldChar w:fldCharType="end"/>
      </w:r>
    </w:p>
    <w:p w:rsidR="00241605" w:rsidRPr="004A1A40" w:rsidRDefault="00241605">
      <w:pPr>
        <w:rPr>
          <w:rFonts w:ascii="Garamond" w:hAnsi="Garamond"/>
        </w:rPr>
      </w:pPr>
    </w:p>
    <w:p w:rsidR="00F3092D" w:rsidRPr="004A1A40" w:rsidRDefault="00F3092D" w:rsidP="00DA49EC">
      <w:pPr>
        <w:jc w:val="both"/>
        <w:outlineLvl w:val="0"/>
        <w:rPr>
          <w:rFonts w:ascii="Garamond" w:hAnsi="Garamond"/>
        </w:rPr>
      </w:pPr>
      <w:r w:rsidRPr="004A1A40">
        <w:rPr>
          <w:rFonts w:ascii="Garamond" w:hAnsi="Garamond"/>
        </w:rPr>
        <w:t>THIS AGREEMENT</w:t>
      </w:r>
      <w:r w:rsidR="00AF5352" w:rsidRPr="004A1A40">
        <w:rPr>
          <w:rFonts w:ascii="Garamond" w:hAnsi="Garamond"/>
        </w:rPr>
        <w:t>, made</w:t>
      </w:r>
      <w:r w:rsidRPr="004A1A40">
        <w:rPr>
          <w:rFonts w:ascii="Garamond" w:hAnsi="Garamond"/>
        </w:rPr>
        <w:t xml:space="preserve"> this </w:t>
      </w:r>
      <w:bookmarkStart w:id="37" w:name="Text10"/>
      <w:bookmarkStart w:id="38" w:name="Date1"/>
      <w:r w:rsidR="00FA007E" w:rsidRPr="004A1A40">
        <w:rPr>
          <w:rFonts w:ascii="Garamond" w:hAnsi="Garamond"/>
        </w:rPr>
        <w:fldChar w:fldCharType="begin">
          <w:ffData>
            <w:name w:val="Text10"/>
            <w:enabled/>
            <w:calcOnExit w:val="0"/>
            <w:textInput>
              <w:default w:val="1st day of January, 1900"/>
            </w:textInput>
          </w:ffData>
        </w:fldChar>
      </w:r>
      <w:r w:rsidR="00AE15A9"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AE15A9" w:rsidRPr="004A1A40">
        <w:rPr>
          <w:rFonts w:ascii="Garamond" w:hAnsi="Garamond"/>
          <w:noProof/>
        </w:rPr>
        <w:t>1st day of January, 1900</w:t>
      </w:r>
      <w:r w:rsidR="00FA007E" w:rsidRPr="004A1A40">
        <w:rPr>
          <w:rFonts w:ascii="Garamond" w:hAnsi="Garamond"/>
        </w:rPr>
        <w:fldChar w:fldCharType="end"/>
      </w:r>
      <w:bookmarkEnd w:id="37"/>
      <w:r w:rsidR="00D048DC" w:rsidRPr="004A1A40">
        <w:rPr>
          <w:rFonts w:ascii="Garamond" w:hAnsi="Garamond"/>
        </w:rPr>
        <w:t xml:space="preserve"> </w:t>
      </w:r>
      <w:bookmarkEnd w:id="38"/>
      <w:r w:rsidRPr="004A1A40">
        <w:rPr>
          <w:rFonts w:ascii="Garamond" w:hAnsi="Garamond"/>
        </w:rPr>
        <w:t xml:space="preserve">between </w:t>
      </w:r>
      <w:r w:rsidRPr="004A1A40">
        <w:rPr>
          <w:rFonts w:ascii="Garamond" w:hAnsi="Garamond"/>
          <w:b/>
        </w:rPr>
        <w:t>ENCORE ELECTRIC, INC.</w:t>
      </w:r>
      <w:r w:rsidRPr="004A1A40">
        <w:rPr>
          <w:rFonts w:ascii="Garamond" w:hAnsi="Garamond"/>
        </w:rPr>
        <w:t xml:space="preserve"> hereinafter called the Contractor and</w:t>
      </w:r>
      <w:r w:rsidR="004E642C">
        <w:rPr>
          <w:rFonts w:ascii="Garamond" w:hAnsi="Garamond"/>
        </w:rPr>
        <w:t xml:space="preserve"> </w:t>
      </w:r>
      <w:fldSimple w:instr=" REF  SubCompany  \* MERGEFORMAT ">
        <w:r w:rsidR="005117B0">
          <w:rPr>
            <w:b/>
            <w:noProof/>
          </w:rPr>
          <w:t>subC</w:t>
        </w:r>
        <w:r w:rsidR="005117B0" w:rsidRPr="004A1A40">
          <w:rPr>
            <w:b/>
            <w:noProof/>
          </w:rPr>
          <w:t xml:space="preserve"> </w:t>
        </w:r>
      </w:fldSimple>
      <w:r w:rsidR="004E642C">
        <w:rPr>
          <w:rFonts w:ascii="Garamond" w:hAnsi="Garamond"/>
        </w:rPr>
        <w:t xml:space="preserve"> </w:t>
      </w:r>
      <w:r w:rsidR="00414BCA" w:rsidRPr="004A1A40">
        <w:rPr>
          <w:rFonts w:ascii="Garamond" w:hAnsi="Garamond"/>
        </w:rPr>
        <w:t xml:space="preserve">hereinafter </w:t>
      </w:r>
      <w:r w:rsidRPr="004A1A40">
        <w:rPr>
          <w:rFonts w:ascii="Garamond" w:hAnsi="Garamond"/>
        </w:rPr>
        <w:t>called the Subcontractor.</w:t>
      </w:r>
    </w:p>
    <w:p w:rsidR="00DB70B9" w:rsidRPr="004A1A40" w:rsidRDefault="00DB70B9" w:rsidP="00DA49EC">
      <w:pPr>
        <w:jc w:val="both"/>
        <w:rPr>
          <w:rFonts w:ascii="Garamond" w:hAnsi="Garamond"/>
        </w:rPr>
      </w:pPr>
    </w:p>
    <w:p w:rsidR="00DB70B9" w:rsidRPr="004A1A40" w:rsidRDefault="00DB70B9" w:rsidP="00DA49EC">
      <w:pPr>
        <w:jc w:val="both"/>
        <w:rPr>
          <w:rFonts w:ascii="Garamond" w:hAnsi="Garamond"/>
        </w:rPr>
      </w:pPr>
      <w:r w:rsidRPr="004A1A40">
        <w:rPr>
          <w:rFonts w:ascii="Garamond" w:hAnsi="Garamond"/>
        </w:rPr>
        <w:t>For the consideration hereinafter named, the said Sub</w:t>
      </w:r>
      <w:r w:rsidR="00F81023" w:rsidRPr="004A1A40">
        <w:rPr>
          <w:rFonts w:ascii="Garamond" w:hAnsi="Garamond"/>
        </w:rPr>
        <w:t>c</w:t>
      </w:r>
      <w:r w:rsidRPr="004A1A40">
        <w:rPr>
          <w:rFonts w:ascii="Garamond" w:hAnsi="Garamond"/>
        </w:rPr>
        <w:t>ontractor covenants and agrees with said Contractor, as follows:</w:t>
      </w:r>
    </w:p>
    <w:p w:rsidR="00DB70B9" w:rsidRPr="004A1A40" w:rsidRDefault="00DB70B9" w:rsidP="00DA49EC">
      <w:pPr>
        <w:jc w:val="both"/>
        <w:rPr>
          <w:rFonts w:ascii="Garamond" w:hAnsi="Garamond"/>
        </w:rPr>
      </w:pPr>
    </w:p>
    <w:p w:rsidR="00DA7025" w:rsidRPr="004A1A40" w:rsidRDefault="00DA7025" w:rsidP="00DA49EC">
      <w:pPr>
        <w:numPr>
          <w:ilvl w:val="0"/>
          <w:numId w:val="2"/>
        </w:numPr>
        <w:jc w:val="both"/>
        <w:rPr>
          <w:rFonts w:ascii="Garamond" w:hAnsi="Garamond"/>
        </w:rPr>
      </w:pPr>
      <w:r w:rsidRPr="004A1A40">
        <w:rPr>
          <w:rFonts w:ascii="Garamond" w:hAnsi="Garamond"/>
        </w:rPr>
        <w:t xml:space="preserve">The terms of this subcontract shall include special provisions as described and set forth in </w:t>
      </w:r>
      <w:r w:rsidRPr="004A1A40">
        <w:rPr>
          <w:rFonts w:ascii="Garamond" w:hAnsi="Garamond"/>
          <w:b/>
        </w:rPr>
        <w:t>Attachment</w:t>
      </w:r>
      <w:r w:rsidR="00047E8F" w:rsidRPr="004A1A40">
        <w:rPr>
          <w:rFonts w:ascii="Garamond" w:hAnsi="Garamond"/>
          <w:b/>
        </w:rPr>
        <w:t xml:space="preserve"> </w:t>
      </w:r>
      <w:r w:rsidR="0021546E" w:rsidRPr="004A1A40">
        <w:rPr>
          <w:rFonts w:ascii="Garamond" w:hAnsi="Garamond"/>
          <w:b/>
        </w:rPr>
        <w:t>A</w:t>
      </w:r>
      <w:r w:rsidRPr="004A1A40">
        <w:rPr>
          <w:rFonts w:ascii="Garamond" w:hAnsi="Garamond"/>
          <w:b/>
        </w:rPr>
        <w:t xml:space="preserve">, </w:t>
      </w:r>
      <w:r w:rsidRPr="004A1A40">
        <w:rPr>
          <w:rFonts w:ascii="Garamond" w:hAnsi="Garamond"/>
        </w:rPr>
        <w:t>“Scope of Work”</w:t>
      </w:r>
      <w:r w:rsidR="00483DA9" w:rsidRPr="004A1A40">
        <w:rPr>
          <w:rFonts w:ascii="Garamond" w:hAnsi="Garamond"/>
        </w:rPr>
        <w:t xml:space="preserve"> </w:t>
      </w:r>
      <w:r w:rsidRPr="004A1A40">
        <w:rPr>
          <w:rFonts w:ascii="Garamond" w:hAnsi="Garamond"/>
        </w:rPr>
        <w:t xml:space="preserve">which becomes part of this Subcontract Agreement.  </w:t>
      </w:r>
      <w:r w:rsidR="00483DA9" w:rsidRPr="004A1A40">
        <w:rPr>
          <w:rFonts w:ascii="Garamond" w:hAnsi="Garamond"/>
        </w:rPr>
        <w:t xml:space="preserve">The cost and scope of the </w:t>
      </w:r>
      <w:r w:rsidRPr="004A1A40">
        <w:rPr>
          <w:rFonts w:ascii="Garamond" w:hAnsi="Garamond"/>
        </w:rPr>
        <w:t>w</w:t>
      </w:r>
      <w:r w:rsidR="00483DA9" w:rsidRPr="004A1A40">
        <w:rPr>
          <w:rFonts w:ascii="Garamond" w:hAnsi="Garamond"/>
        </w:rPr>
        <w:t xml:space="preserve">ork is for full compliance with </w:t>
      </w:r>
      <w:r w:rsidR="00AF4C27" w:rsidRPr="004A1A40">
        <w:rPr>
          <w:rFonts w:ascii="Garamond" w:hAnsi="Garamond"/>
        </w:rPr>
        <w:t>approved Shop Drawings and Submittals</w:t>
      </w:r>
      <w:r w:rsidR="00483DA9" w:rsidRPr="004A1A40">
        <w:rPr>
          <w:rFonts w:ascii="Garamond" w:hAnsi="Garamond"/>
        </w:rPr>
        <w:t xml:space="preserve">.  Subcontractor shall furnish all labor, materials, both installed and consumable, equipment, </w:t>
      </w:r>
      <w:r w:rsidR="00F20399" w:rsidRPr="004A1A40">
        <w:rPr>
          <w:rFonts w:ascii="Garamond" w:hAnsi="Garamond"/>
        </w:rPr>
        <w:t>accessories, tools, supervision</w:t>
      </w:r>
      <w:r w:rsidR="00483DA9" w:rsidRPr="004A1A40">
        <w:rPr>
          <w:rFonts w:ascii="Garamond" w:hAnsi="Garamond"/>
        </w:rPr>
        <w:t>, insurance and miscellaneous items not specifically mentioned but reasonably inferred for a complete installation, to complete the “Subcontract Scope of Work”</w:t>
      </w:r>
      <w:r w:rsidRPr="004A1A40">
        <w:rPr>
          <w:rFonts w:ascii="Garamond" w:hAnsi="Garamond"/>
        </w:rPr>
        <w:t xml:space="preserve"> e</w:t>
      </w:r>
      <w:r w:rsidR="00483DA9" w:rsidRPr="004A1A40">
        <w:rPr>
          <w:rFonts w:ascii="Garamond" w:hAnsi="Garamond"/>
        </w:rPr>
        <w:t>xcept as expressly noted herein.</w:t>
      </w:r>
      <w:r w:rsidRPr="004A1A40">
        <w:rPr>
          <w:rFonts w:ascii="Garamond" w:hAnsi="Garamond"/>
        </w:rPr>
        <w:t xml:space="preserve"> </w:t>
      </w:r>
    </w:p>
    <w:p w:rsidR="00DA7025" w:rsidRPr="004A1A40" w:rsidRDefault="00DA7025" w:rsidP="00DA49EC">
      <w:pPr>
        <w:jc w:val="both"/>
        <w:rPr>
          <w:rFonts w:ascii="Garamond" w:hAnsi="Garamond"/>
        </w:rPr>
      </w:pPr>
    </w:p>
    <w:p w:rsidR="003C61F1" w:rsidRPr="004A1A40" w:rsidRDefault="00DA7025" w:rsidP="00DA49EC">
      <w:pPr>
        <w:numPr>
          <w:ilvl w:val="0"/>
          <w:numId w:val="2"/>
        </w:numPr>
        <w:jc w:val="both"/>
        <w:rPr>
          <w:rFonts w:ascii="Garamond" w:hAnsi="Garamond"/>
        </w:rPr>
      </w:pPr>
      <w:r w:rsidRPr="004A1A40">
        <w:rPr>
          <w:rFonts w:ascii="Garamond" w:hAnsi="Garamond"/>
        </w:rPr>
        <w:t xml:space="preserve">The Subcontractor agrees to the “Special Terms and Conditions” as set forth in </w:t>
      </w:r>
      <w:r w:rsidRPr="004A1A40">
        <w:rPr>
          <w:rFonts w:ascii="Garamond" w:hAnsi="Garamond"/>
          <w:b/>
        </w:rPr>
        <w:t xml:space="preserve">Attachment B </w:t>
      </w:r>
      <w:r w:rsidRPr="004A1A40">
        <w:rPr>
          <w:rFonts w:ascii="Garamond" w:hAnsi="Garamond"/>
        </w:rPr>
        <w:t>which becomes part of this Subcontract Agreement.</w:t>
      </w:r>
      <w:r w:rsidR="00D048DC" w:rsidRPr="004A1A40">
        <w:rPr>
          <w:rFonts w:ascii="Garamond" w:hAnsi="Garamond"/>
        </w:rPr>
        <w:t xml:space="preserve">  </w:t>
      </w:r>
    </w:p>
    <w:p w:rsidR="00DA7025" w:rsidRPr="004A1A40" w:rsidRDefault="00DA7025" w:rsidP="00DA49EC">
      <w:pPr>
        <w:jc w:val="both"/>
        <w:rPr>
          <w:rFonts w:ascii="Garamond" w:hAnsi="Garamond"/>
        </w:rPr>
      </w:pPr>
    </w:p>
    <w:p w:rsidR="000B6994" w:rsidRPr="003339F1" w:rsidRDefault="003C61F1" w:rsidP="00B32F09">
      <w:pPr>
        <w:numPr>
          <w:ilvl w:val="0"/>
          <w:numId w:val="2"/>
        </w:numPr>
        <w:jc w:val="both"/>
        <w:rPr>
          <w:rFonts w:ascii="Garamond" w:hAnsi="Garamond"/>
        </w:rPr>
      </w:pPr>
      <w:r w:rsidRPr="004A1A40">
        <w:rPr>
          <w:rFonts w:ascii="Garamond" w:hAnsi="Garamond"/>
        </w:rPr>
        <w:t>Subcontractor shall assume toward Contractor all the obligations and responsibilities which Contractor, by Contract Documents, assumes toward General Contractor and Owner</w:t>
      </w:r>
      <w:r w:rsidR="004A18A8" w:rsidRPr="004A1A40">
        <w:rPr>
          <w:rFonts w:ascii="Garamond" w:hAnsi="Garamond"/>
        </w:rPr>
        <w:t>.</w:t>
      </w:r>
      <w:r w:rsidR="000B6994">
        <w:rPr>
          <w:rFonts w:ascii="Garamond" w:hAnsi="Garamond"/>
        </w:rPr>
        <w:t xml:space="preserve"> </w:t>
      </w:r>
      <w:r w:rsidR="000B6994" w:rsidRPr="00B32F09">
        <w:rPr>
          <w:rFonts w:ascii="Garamond" w:hAnsi="Garamond"/>
        </w:rPr>
        <w:t xml:space="preserve">Subcontractor acknowledges all orders, instructions, directives and determinations issued by General Contractor or Owner, pursuant to the terms and conditions of the Contract Documents, which require Subcontractor to take an action which may impact one of Subcontractor’s employees, even if Contractor communicates the information to Subcontractor on behalf of General Contractor or Owner, do not constitute a decision or a determination of Contractor affecting the terms and conditions of the employment of Subcontractor’s employees.  </w:t>
      </w:r>
      <w:r w:rsidR="00B32F09" w:rsidRPr="00B32F09">
        <w:rPr>
          <w:rFonts w:ascii="Garamond" w:hAnsi="Garamond"/>
        </w:rPr>
        <w:t>If there are additional requirements applicable to Subcontractor because of the Contractor’s contract with the General Contractor or the General Contractor’s contract with the Owner, Subcontractor acknowledges and agrees it is complying with the requirements of such General Contractor or Owner as a result of the Contract Documents.</w:t>
      </w:r>
    </w:p>
    <w:p w:rsidR="001C1E2E" w:rsidRPr="004A1A40" w:rsidRDefault="001C1E2E" w:rsidP="00DA49EC">
      <w:pPr>
        <w:jc w:val="both"/>
        <w:rPr>
          <w:rFonts w:ascii="Garamond" w:hAnsi="Garamond"/>
        </w:rPr>
      </w:pPr>
    </w:p>
    <w:p w:rsidR="001C1E2E" w:rsidRPr="004A1A40" w:rsidRDefault="001C1E2E" w:rsidP="00DA49EC">
      <w:pPr>
        <w:numPr>
          <w:ilvl w:val="0"/>
          <w:numId w:val="2"/>
        </w:numPr>
        <w:jc w:val="both"/>
        <w:rPr>
          <w:rFonts w:ascii="Garamond" w:hAnsi="Garamond"/>
        </w:rPr>
      </w:pPr>
      <w:r w:rsidRPr="004A1A40">
        <w:rPr>
          <w:rFonts w:ascii="Garamond" w:hAnsi="Garamond"/>
        </w:rPr>
        <w:t xml:space="preserve">The contract sum shall include fees and charges for all permits, insurance, </w:t>
      </w:r>
      <w:r w:rsidR="003D5713" w:rsidRPr="004A1A40">
        <w:rPr>
          <w:rFonts w:ascii="Garamond" w:hAnsi="Garamond"/>
        </w:rPr>
        <w:t>sales and use taxes,</w:t>
      </w:r>
      <w:r w:rsidR="00D048DC" w:rsidRPr="004A1A40">
        <w:rPr>
          <w:rFonts w:ascii="Garamond" w:hAnsi="Garamond"/>
        </w:rPr>
        <w:t xml:space="preserve"> freight, </w:t>
      </w:r>
      <w:r w:rsidRPr="004A1A40">
        <w:rPr>
          <w:rFonts w:ascii="Garamond" w:hAnsi="Garamond"/>
        </w:rPr>
        <w:t xml:space="preserve">payroll </w:t>
      </w:r>
      <w:r w:rsidR="003D5713" w:rsidRPr="004A1A40">
        <w:rPr>
          <w:rFonts w:ascii="Garamond" w:hAnsi="Garamond"/>
        </w:rPr>
        <w:t>taxes, licenses and other governmental requirements.  Subcontractor accepts liability for all taxes and contributions required by the Federal Social Security act and the Unemployment compensation laws for all of the Subcontractor’s employees and subcontractors.</w:t>
      </w:r>
    </w:p>
    <w:p w:rsidR="00EF2AFA" w:rsidRPr="004A1A40" w:rsidRDefault="00523D3A" w:rsidP="00DA49EC">
      <w:pPr>
        <w:jc w:val="both"/>
        <w:rPr>
          <w:rFonts w:ascii="Garamond" w:hAnsi="Garamond"/>
        </w:rPr>
      </w:pPr>
      <w:r w:rsidRPr="004A1A40">
        <w:rPr>
          <w:rFonts w:ascii="Garamond" w:hAnsi="Garamond"/>
        </w:rPr>
        <w:tab/>
      </w:r>
    </w:p>
    <w:p w:rsidR="00B90B56" w:rsidRPr="004A1A40" w:rsidRDefault="00DB70B9" w:rsidP="00DA49EC">
      <w:pPr>
        <w:numPr>
          <w:ilvl w:val="0"/>
          <w:numId w:val="2"/>
        </w:numPr>
        <w:jc w:val="both"/>
        <w:rPr>
          <w:rFonts w:ascii="Garamond" w:hAnsi="Garamond"/>
        </w:rPr>
      </w:pPr>
      <w:r w:rsidRPr="004A1A40">
        <w:rPr>
          <w:rFonts w:ascii="Garamond" w:hAnsi="Garamond"/>
        </w:rPr>
        <w:t>The Sub</w:t>
      </w:r>
      <w:r w:rsidR="00F81023" w:rsidRPr="004A1A40">
        <w:rPr>
          <w:rFonts w:ascii="Garamond" w:hAnsi="Garamond"/>
        </w:rPr>
        <w:t>c</w:t>
      </w:r>
      <w:r w:rsidRPr="004A1A40">
        <w:rPr>
          <w:rFonts w:ascii="Garamond" w:hAnsi="Garamond"/>
        </w:rPr>
        <w:t xml:space="preserve">ontractor </w:t>
      </w:r>
      <w:r w:rsidR="001C1E2E" w:rsidRPr="004A1A40">
        <w:rPr>
          <w:rFonts w:ascii="Garamond" w:hAnsi="Garamond"/>
        </w:rPr>
        <w:t xml:space="preserve">shall commence </w:t>
      </w:r>
      <w:r w:rsidR="00F20399" w:rsidRPr="004A1A40">
        <w:rPr>
          <w:rFonts w:ascii="Garamond" w:hAnsi="Garamond"/>
        </w:rPr>
        <w:t xml:space="preserve">with </w:t>
      </w:r>
      <w:r w:rsidR="001C1E2E" w:rsidRPr="004A1A40">
        <w:rPr>
          <w:rFonts w:ascii="Garamond" w:hAnsi="Garamond"/>
        </w:rPr>
        <w:t xml:space="preserve">the Work immediately after notice and as scheduled in the Project Schedule.  All work shall be coordinated through the Contractor’s jobsite superintendent </w:t>
      </w:r>
      <w:r w:rsidR="00F20399" w:rsidRPr="004A1A40">
        <w:rPr>
          <w:rFonts w:ascii="Garamond" w:hAnsi="Garamond"/>
        </w:rPr>
        <w:t xml:space="preserve">or Project Manager </w:t>
      </w:r>
      <w:r w:rsidR="001C1E2E" w:rsidRPr="004A1A40">
        <w:rPr>
          <w:rFonts w:ascii="Garamond" w:hAnsi="Garamond"/>
        </w:rPr>
        <w:t>as necessary to meet the requirements of this Subcontract.  Subcontractor shall provide sufficient supervision, labor, material, and equipment on the jobsite to assure the prompt and orderly completion of the Work to the Contractor’s satisfaction.</w:t>
      </w:r>
      <w:r w:rsidR="00047E8F" w:rsidRPr="004A1A40">
        <w:rPr>
          <w:rFonts w:ascii="Garamond" w:hAnsi="Garamond"/>
        </w:rPr>
        <w:t xml:space="preserve">  No extension of time will be valid without written consent from the Contractor.  Any and all changes in the Subcontractor’s Scope of Work (Attachment A) mu</w:t>
      </w:r>
      <w:r w:rsidR="00FC793A" w:rsidRPr="004A1A40">
        <w:rPr>
          <w:rFonts w:ascii="Garamond" w:hAnsi="Garamond"/>
        </w:rPr>
        <w:t xml:space="preserve">st be authorized by written Change </w:t>
      </w:r>
      <w:r w:rsidR="00F20399" w:rsidRPr="004A1A40">
        <w:rPr>
          <w:rFonts w:ascii="Garamond" w:hAnsi="Garamond"/>
        </w:rPr>
        <w:t>O</w:t>
      </w:r>
      <w:r w:rsidR="00FC793A" w:rsidRPr="004A1A40">
        <w:rPr>
          <w:rFonts w:ascii="Garamond" w:hAnsi="Garamond"/>
        </w:rPr>
        <w:t xml:space="preserve">rder by the Contractor’s Superintendent or </w:t>
      </w:r>
      <w:r w:rsidR="00FC793A" w:rsidRPr="004A1A40">
        <w:rPr>
          <w:rFonts w:ascii="Garamond" w:hAnsi="Garamond"/>
        </w:rPr>
        <w:lastRenderedPageBreak/>
        <w:t>Project Manager.  Any and all changes that are not approved in writing by the Contractor’s Superintendent or Project Manager shall be at the sole risk and responsibility of the Subcontractor.</w:t>
      </w:r>
    </w:p>
    <w:p w:rsidR="00DB70B9" w:rsidRPr="004A1A40" w:rsidRDefault="00DB70B9" w:rsidP="00DA49EC">
      <w:pPr>
        <w:jc w:val="both"/>
        <w:rPr>
          <w:rFonts w:ascii="Garamond" w:hAnsi="Garamond"/>
        </w:rPr>
      </w:pPr>
    </w:p>
    <w:p w:rsidR="00DB70B9" w:rsidRDefault="001C1E2E" w:rsidP="00DA49EC">
      <w:pPr>
        <w:numPr>
          <w:ilvl w:val="0"/>
          <w:numId w:val="2"/>
        </w:numPr>
        <w:jc w:val="both"/>
        <w:rPr>
          <w:rFonts w:ascii="Garamond" w:hAnsi="Garamond"/>
        </w:rPr>
      </w:pPr>
      <w:r w:rsidRPr="004A1A40">
        <w:rPr>
          <w:rFonts w:ascii="Garamond" w:hAnsi="Garamond"/>
        </w:rPr>
        <w:t xml:space="preserve">Prior to commencing work, </w:t>
      </w:r>
      <w:r w:rsidR="00F81023" w:rsidRPr="004A1A40">
        <w:rPr>
          <w:rFonts w:ascii="Garamond" w:hAnsi="Garamond"/>
        </w:rPr>
        <w:t xml:space="preserve">Subcontractor shall </w:t>
      </w:r>
      <w:r w:rsidRPr="004A1A40">
        <w:rPr>
          <w:rFonts w:ascii="Garamond" w:hAnsi="Garamond"/>
        </w:rPr>
        <w:t>furnish an insurance certificate showing it has insurance coverage for workers’ compensation, commercial general liability, auto liability, and an umbrella policy in the limits outline</w:t>
      </w:r>
      <w:r w:rsidR="00F20399" w:rsidRPr="004A1A40">
        <w:rPr>
          <w:rFonts w:ascii="Garamond" w:hAnsi="Garamond"/>
        </w:rPr>
        <w:t>d</w:t>
      </w:r>
      <w:r w:rsidRPr="004A1A40">
        <w:rPr>
          <w:rFonts w:ascii="Garamond" w:hAnsi="Garamond"/>
        </w:rPr>
        <w:t xml:space="preserve"> in the Contractor’s specifications in </w:t>
      </w:r>
      <w:r w:rsidRPr="004A1A40">
        <w:rPr>
          <w:rFonts w:ascii="Garamond" w:hAnsi="Garamond"/>
          <w:b/>
        </w:rPr>
        <w:t>Attachment C</w:t>
      </w:r>
      <w:r w:rsidRPr="004A1A40">
        <w:rPr>
          <w:rFonts w:ascii="Garamond" w:hAnsi="Garamond"/>
        </w:rPr>
        <w:t xml:space="preserve"> and shall furnish, prior to commencing work, a certificate naming Encore Electric, Inc., as additional </w:t>
      </w:r>
      <w:r w:rsidR="003D5713" w:rsidRPr="004A1A40">
        <w:rPr>
          <w:rFonts w:ascii="Garamond" w:hAnsi="Garamond"/>
        </w:rPr>
        <w:t>insured</w:t>
      </w:r>
      <w:r w:rsidRPr="004A1A40">
        <w:rPr>
          <w:rFonts w:ascii="Garamond" w:hAnsi="Garamond"/>
        </w:rPr>
        <w:t>.  Subcontractor’s insurance must be primary and non-contributory, and Encore Electric, Inc., must be added as an additional insured for on-going and completed operations.</w:t>
      </w:r>
    </w:p>
    <w:p w:rsidR="009466DD" w:rsidRPr="004A1A40" w:rsidRDefault="009466DD" w:rsidP="009466DD">
      <w:pPr>
        <w:jc w:val="both"/>
        <w:rPr>
          <w:rFonts w:ascii="Garamond" w:hAnsi="Garamond"/>
        </w:rPr>
      </w:pPr>
    </w:p>
    <w:p w:rsidR="00F51EF8" w:rsidRPr="004A1A40" w:rsidRDefault="00F70178" w:rsidP="00DA49EC">
      <w:pPr>
        <w:numPr>
          <w:ilvl w:val="0"/>
          <w:numId w:val="2"/>
        </w:numPr>
        <w:jc w:val="both"/>
        <w:rPr>
          <w:rFonts w:ascii="Garamond" w:hAnsi="Garamond"/>
        </w:rPr>
      </w:pPr>
      <w:r w:rsidRPr="004A1A40">
        <w:rPr>
          <w:rFonts w:ascii="Garamond" w:hAnsi="Garamond"/>
        </w:rPr>
        <w:t>Prior to Subcontractor’s commencement of the Work, Subcontractor shall submit to the Contractor’s Project Manager a Schedule of Values for approval.  Progress payment</w:t>
      </w:r>
      <w:r w:rsidR="00F51EF8" w:rsidRPr="004A1A40">
        <w:rPr>
          <w:rFonts w:ascii="Garamond" w:hAnsi="Garamond"/>
        </w:rPr>
        <w:t xml:space="preserve"> requests</w:t>
      </w:r>
      <w:r w:rsidRPr="004A1A40">
        <w:rPr>
          <w:rFonts w:ascii="Garamond" w:hAnsi="Garamond"/>
        </w:rPr>
        <w:t xml:space="preserve"> shall be submitted on</w:t>
      </w:r>
      <w:r w:rsidR="004A49BF" w:rsidRPr="004A1A40">
        <w:rPr>
          <w:rFonts w:ascii="Garamond" w:hAnsi="Garamond"/>
        </w:rPr>
        <w:t xml:space="preserve"> a standard AIA </w:t>
      </w:r>
      <w:r w:rsidR="00F20399" w:rsidRPr="004A1A40">
        <w:rPr>
          <w:rFonts w:ascii="Garamond" w:hAnsi="Garamond"/>
        </w:rPr>
        <w:t xml:space="preserve">form </w:t>
      </w:r>
      <w:r w:rsidR="004A49BF" w:rsidRPr="004A1A40">
        <w:rPr>
          <w:rFonts w:ascii="Garamond" w:hAnsi="Garamond"/>
        </w:rPr>
        <w:t xml:space="preserve">accompanied by Contractor’s form entitled “Application and Certificate for Payment” </w:t>
      </w:r>
      <w:r w:rsidR="00E96DE8">
        <w:rPr>
          <w:rFonts w:ascii="Garamond" w:hAnsi="Garamond"/>
        </w:rPr>
        <w:t>(provid</w:t>
      </w:r>
      <w:r w:rsidR="00FE2086">
        <w:rPr>
          <w:rFonts w:ascii="Garamond" w:hAnsi="Garamond"/>
        </w:rPr>
        <w:t>ed electronically by Contractor</w:t>
      </w:r>
      <w:r w:rsidR="00E96DE8">
        <w:rPr>
          <w:rFonts w:ascii="Garamond" w:hAnsi="Garamond"/>
        </w:rPr>
        <w:t>)</w:t>
      </w:r>
      <w:r w:rsidR="004A49BF" w:rsidRPr="004A1A40">
        <w:rPr>
          <w:rFonts w:ascii="Garamond" w:hAnsi="Garamond"/>
        </w:rPr>
        <w:t xml:space="preserve"> no later than the </w:t>
      </w:r>
      <w:bookmarkStart w:id="39" w:name="DueDate"/>
      <w:r w:rsidR="00FA007E" w:rsidRPr="004A1A40">
        <w:rPr>
          <w:rFonts w:ascii="Garamond" w:hAnsi="Garamond"/>
        </w:rPr>
        <w:fldChar w:fldCharType="begin">
          <w:ffData>
            <w:name w:val=""/>
            <w:enabled/>
            <w:calcOnExit w:val="0"/>
            <w:textInput>
              <w:default w:val="25th"/>
              <w:maxLength w:val="4"/>
            </w:textInput>
          </w:ffData>
        </w:fldChar>
      </w:r>
      <w:r w:rsidR="00AB7DD1"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AB7DD1" w:rsidRPr="004A1A40">
        <w:rPr>
          <w:rFonts w:ascii="Garamond" w:hAnsi="Garamond"/>
          <w:noProof/>
        </w:rPr>
        <w:t>25th</w:t>
      </w:r>
      <w:r w:rsidR="00FA007E" w:rsidRPr="004A1A40">
        <w:rPr>
          <w:rFonts w:ascii="Garamond" w:hAnsi="Garamond"/>
        </w:rPr>
        <w:fldChar w:fldCharType="end"/>
      </w:r>
      <w:r w:rsidR="004A49BF" w:rsidRPr="004A1A40">
        <w:rPr>
          <w:rFonts w:ascii="Garamond" w:hAnsi="Garamond"/>
        </w:rPr>
        <w:t xml:space="preserve"> </w:t>
      </w:r>
      <w:bookmarkEnd w:id="39"/>
      <w:r w:rsidR="004A49BF" w:rsidRPr="004A1A40">
        <w:rPr>
          <w:rFonts w:ascii="Garamond" w:hAnsi="Garamond"/>
        </w:rPr>
        <w:t xml:space="preserve">day of each month and shall include labor and materials incorporated in the Work through the end of the month.  </w:t>
      </w:r>
      <w:r w:rsidR="00F51EF8" w:rsidRPr="004A1A40">
        <w:rPr>
          <w:rFonts w:ascii="Garamond" w:hAnsi="Garamond"/>
        </w:rPr>
        <w:t>Payment requests must also be properly signed by the Subcontractor’s authorized representative.</w:t>
      </w:r>
      <w:r w:rsidR="004A49BF" w:rsidRPr="004A1A40">
        <w:rPr>
          <w:rFonts w:ascii="Garamond" w:hAnsi="Garamond"/>
        </w:rPr>
        <w:t xml:space="preserve">  </w:t>
      </w:r>
      <w:r w:rsidR="00F51EF8" w:rsidRPr="004A1A40">
        <w:rPr>
          <w:rFonts w:ascii="Garamond" w:hAnsi="Garamond"/>
        </w:rPr>
        <w:t xml:space="preserve">Payment requests not delivered as above may be rejected or held until the next payment period.  </w:t>
      </w:r>
    </w:p>
    <w:p w:rsidR="00F51EF8" w:rsidRPr="004A1A40" w:rsidRDefault="00F51EF8" w:rsidP="00DA49EC">
      <w:pPr>
        <w:jc w:val="both"/>
        <w:rPr>
          <w:rFonts w:ascii="Garamond" w:hAnsi="Garamond"/>
        </w:rPr>
      </w:pPr>
    </w:p>
    <w:p w:rsidR="003229CE" w:rsidRPr="004A1A40" w:rsidRDefault="00F51EF8" w:rsidP="00DA49EC">
      <w:pPr>
        <w:numPr>
          <w:ilvl w:val="0"/>
          <w:numId w:val="2"/>
        </w:numPr>
        <w:jc w:val="both"/>
        <w:rPr>
          <w:rFonts w:ascii="Garamond" w:hAnsi="Garamond"/>
        </w:rPr>
      </w:pPr>
      <w:r w:rsidRPr="004A1A40">
        <w:rPr>
          <w:rFonts w:ascii="Garamond" w:hAnsi="Garamond"/>
        </w:rPr>
        <w:t xml:space="preserve">Progress payments </w:t>
      </w:r>
      <w:r w:rsidR="00A4220D" w:rsidRPr="004A1A40">
        <w:rPr>
          <w:rFonts w:ascii="Garamond" w:hAnsi="Garamond"/>
        </w:rPr>
        <w:t xml:space="preserve">less </w:t>
      </w:r>
      <w:bookmarkStart w:id="40" w:name="Retention"/>
      <w:r w:rsidR="00FA007E" w:rsidRPr="004A1A40">
        <w:rPr>
          <w:rFonts w:ascii="Garamond" w:hAnsi="Garamond"/>
        </w:rPr>
        <w:fldChar w:fldCharType="begin">
          <w:ffData>
            <w:name w:val=""/>
            <w:enabled/>
            <w:calcOnExit w:val="0"/>
            <w:textInput>
              <w:default w:val="10%"/>
              <w:maxLength w:val="3"/>
            </w:textInput>
          </w:ffData>
        </w:fldChar>
      </w:r>
      <w:r w:rsidR="00846AF7"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846AF7" w:rsidRPr="004A1A40">
        <w:rPr>
          <w:rFonts w:ascii="Garamond" w:hAnsi="Garamond"/>
          <w:noProof/>
        </w:rPr>
        <w:t>10%</w:t>
      </w:r>
      <w:r w:rsidR="00FA007E" w:rsidRPr="004A1A40">
        <w:rPr>
          <w:rFonts w:ascii="Garamond" w:hAnsi="Garamond"/>
        </w:rPr>
        <w:fldChar w:fldCharType="end"/>
      </w:r>
      <w:r w:rsidR="00A4220D" w:rsidRPr="004A1A40">
        <w:rPr>
          <w:rFonts w:ascii="Garamond" w:hAnsi="Garamond"/>
        </w:rPr>
        <w:t xml:space="preserve"> </w:t>
      </w:r>
      <w:bookmarkEnd w:id="40"/>
      <w:r w:rsidR="00A4220D" w:rsidRPr="004A1A40">
        <w:rPr>
          <w:rFonts w:ascii="Garamond" w:hAnsi="Garamond"/>
        </w:rPr>
        <w:t>retention shall</w:t>
      </w:r>
      <w:r w:rsidRPr="004A1A40">
        <w:rPr>
          <w:rFonts w:ascii="Garamond" w:hAnsi="Garamond"/>
        </w:rPr>
        <w:t xml:space="preserve"> be made for work done and materials furnished pursuant to the contract within </w:t>
      </w:r>
      <w:r w:rsidR="00FA1C59">
        <w:rPr>
          <w:rFonts w:ascii="Garamond" w:hAnsi="Garamond"/>
        </w:rPr>
        <w:t>ten (</w:t>
      </w:r>
      <w:r w:rsidRPr="004A1A40">
        <w:rPr>
          <w:rFonts w:ascii="Garamond" w:hAnsi="Garamond"/>
        </w:rPr>
        <w:t>10</w:t>
      </w:r>
      <w:r w:rsidR="00FA1C59">
        <w:rPr>
          <w:rFonts w:ascii="Garamond" w:hAnsi="Garamond"/>
        </w:rPr>
        <w:t>)</w:t>
      </w:r>
      <w:r w:rsidRPr="004A1A40">
        <w:rPr>
          <w:rFonts w:ascii="Garamond" w:hAnsi="Garamond"/>
        </w:rPr>
        <w:t xml:space="preserve"> days after Contractor receives payment from </w:t>
      </w:r>
      <w:r w:rsidR="00AF4C27" w:rsidRPr="004A1A40">
        <w:rPr>
          <w:rFonts w:ascii="Garamond" w:hAnsi="Garamond"/>
        </w:rPr>
        <w:t>General Contractor</w:t>
      </w:r>
      <w:r w:rsidR="00A4220D" w:rsidRPr="004A1A40">
        <w:rPr>
          <w:rFonts w:ascii="Garamond" w:hAnsi="Garamond"/>
        </w:rPr>
        <w:t>.</w:t>
      </w:r>
      <w:r w:rsidR="003229CE" w:rsidRPr="004A1A40">
        <w:rPr>
          <w:rFonts w:ascii="Garamond" w:hAnsi="Garamond"/>
        </w:rPr>
        <w:t xml:space="preserve">  Progress payments shall be made in accordance with the Subcontractor’s approved Schedule of Values.  Contractor may deduct from any amounts due to the Subcontractor an amount sufficient to protect itself from loss on account of: </w:t>
      </w:r>
    </w:p>
    <w:p w:rsidR="003F3E8E" w:rsidRDefault="003229CE">
      <w:pPr>
        <w:numPr>
          <w:ilvl w:val="0"/>
          <w:numId w:val="28"/>
        </w:numPr>
        <w:jc w:val="both"/>
        <w:rPr>
          <w:rFonts w:ascii="Garamond" w:hAnsi="Garamond"/>
        </w:rPr>
      </w:pPr>
      <w:r w:rsidRPr="004A1A40">
        <w:rPr>
          <w:rFonts w:ascii="Garamond" w:hAnsi="Garamond"/>
        </w:rPr>
        <w:t>Defective workmanship, equipment or material not remedied or replaced by Subcontractor.</w:t>
      </w:r>
    </w:p>
    <w:p w:rsidR="003F3E8E" w:rsidRDefault="003229CE">
      <w:pPr>
        <w:numPr>
          <w:ilvl w:val="0"/>
          <w:numId w:val="28"/>
        </w:numPr>
        <w:jc w:val="both"/>
        <w:rPr>
          <w:rFonts w:ascii="Garamond" w:hAnsi="Garamond"/>
        </w:rPr>
      </w:pPr>
      <w:r w:rsidRPr="004A1A40">
        <w:rPr>
          <w:rFonts w:ascii="Garamond" w:hAnsi="Garamond"/>
        </w:rPr>
        <w:t>Claims filed or reasonable evidence indicating probable filing of claims for which the Subcontractor is responsible.</w:t>
      </w:r>
    </w:p>
    <w:p w:rsidR="003F3E8E" w:rsidRDefault="003229CE">
      <w:pPr>
        <w:numPr>
          <w:ilvl w:val="0"/>
          <w:numId w:val="28"/>
        </w:numPr>
        <w:jc w:val="both"/>
        <w:rPr>
          <w:rFonts w:ascii="Garamond" w:hAnsi="Garamond"/>
        </w:rPr>
      </w:pPr>
      <w:r w:rsidRPr="004A1A40">
        <w:rPr>
          <w:rFonts w:ascii="Garamond" w:hAnsi="Garamond"/>
        </w:rPr>
        <w:t>Failure of Subcontractor to make payments properly to its suppliers and manufacturers, or for equipment, material or labor.</w:t>
      </w:r>
    </w:p>
    <w:p w:rsidR="003F3E8E" w:rsidRDefault="003229CE">
      <w:pPr>
        <w:numPr>
          <w:ilvl w:val="0"/>
          <w:numId w:val="28"/>
        </w:numPr>
        <w:jc w:val="both"/>
        <w:rPr>
          <w:rFonts w:ascii="Garamond" w:hAnsi="Garamond"/>
        </w:rPr>
      </w:pPr>
      <w:r w:rsidRPr="004A1A40">
        <w:rPr>
          <w:rFonts w:ascii="Garamond" w:hAnsi="Garamond"/>
        </w:rPr>
        <w:t>Damage to other contractors.</w:t>
      </w:r>
    </w:p>
    <w:p w:rsidR="003F3E8E" w:rsidRDefault="00E249D4">
      <w:pPr>
        <w:numPr>
          <w:ilvl w:val="0"/>
          <w:numId w:val="28"/>
        </w:numPr>
        <w:jc w:val="both"/>
        <w:rPr>
          <w:rFonts w:ascii="Garamond" w:hAnsi="Garamond"/>
        </w:rPr>
      </w:pPr>
      <w:r w:rsidRPr="004A1A40">
        <w:rPr>
          <w:rFonts w:ascii="Garamond" w:hAnsi="Garamond"/>
        </w:rPr>
        <w:t>V</w:t>
      </w:r>
      <w:r w:rsidR="003229CE" w:rsidRPr="004A1A40">
        <w:rPr>
          <w:rFonts w:ascii="Garamond" w:hAnsi="Garamond"/>
        </w:rPr>
        <w:t>iolation of or failure to comply with the provisions of the Contract Documents, including failure to clean up or submit acceptable compliance submittals and failure to comply with safety requirements.</w:t>
      </w:r>
    </w:p>
    <w:p w:rsidR="003F3E8E" w:rsidRDefault="003229CE">
      <w:pPr>
        <w:numPr>
          <w:ilvl w:val="0"/>
          <w:numId w:val="28"/>
        </w:numPr>
        <w:jc w:val="both"/>
        <w:rPr>
          <w:rFonts w:ascii="Garamond" w:hAnsi="Garamond"/>
        </w:rPr>
      </w:pPr>
      <w:r w:rsidRPr="004A1A40">
        <w:rPr>
          <w:rFonts w:ascii="Garamond" w:hAnsi="Garamond"/>
        </w:rPr>
        <w:t>Failure to diligently prosecute the work, as directed by Contractor, or as agreed upon in the Project Schedule.</w:t>
      </w:r>
    </w:p>
    <w:p w:rsidR="003F3E8E" w:rsidRDefault="003229CE">
      <w:pPr>
        <w:numPr>
          <w:ilvl w:val="0"/>
          <w:numId w:val="28"/>
        </w:numPr>
        <w:jc w:val="both"/>
        <w:rPr>
          <w:rFonts w:ascii="Garamond" w:hAnsi="Garamond"/>
        </w:rPr>
      </w:pPr>
      <w:r w:rsidRPr="004A1A40">
        <w:rPr>
          <w:rFonts w:ascii="Garamond" w:hAnsi="Garamond"/>
        </w:rPr>
        <w:t>Claims Contractor has against Subcontractor arising from other projects or contracts.</w:t>
      </w:r>
    </w:p>
    <w:p w:rsidR="003229CE" w:rsidRPr="004A1A40" w:rsidRDefault="003229CE" w:rsidP="00DA49EC">
      <w:pPr>
        <w:ind w:left="360"/>
        <w:jc w:val="both"/>
        <w:rPr>
          <w:rFonts w:ascii="Garamond" w:hAnsi="Garamond"/>
        </w:rPr>
      </w:pPr>
    </w:p>
    <w:p w:rsidR="00B90B56" w:rsidRPr="004A1A40" w:rsidRDefault="008160A7" w:rsidP="00DA49EC">
      <w:pPr>
        <w:numPr>
          <w:ilvl w:val="0"/>
          <w:numId w:val="2"/>
        </w:numPr>
        <w:jc w:val="both"/>
        <w:rPr>
          <w:rFonts w:ascii="Garamond" w:hAnsi="Garamond"/>
        </w:rPr>
      </w:pPr>
      <w:r w:rsidRPr="004A1A40">
        <w:rPr>
          <w:rFonts w:ascii="Garamond" w:hAnsi="Garamond"/>
        </w:rPr>
        <w:t>A</w:t>
      </w:r>
      <w:r w:rsidR="00F51EF8" w:rsidRPr="004A1A40">
        <w:rPr>
          <w:rFonts w:ascii="Garamond" w:hAnsi="Garamond"/>
        </w:rPr>
        <w:t xml:space="preserve"> Conditional Waiver and Release </w:t>
      </w:r>
      <w:r w:rsidR="00A4220D" w:rsidRPr="004A1A40">
        <w:rPr>
          <w:rFonts w:ascii="Garamond" w:hAnsi="Garamond"/>
        </w:rPr>
        <w:t>upon</w:t>
      </w:r>
      <w:r w:rsidR="00F51EF8" w:rsidRPr="004A1A40">
        <w:rPr>
          <w:rFonts w:ascii="Garamond" w:hAnsi="Garamond"/>
        </w:rPr>
        <w:t xml:space="preserve"> Progress Payment from each previous payment must have been signed and returned to Contractor.</w:t>
      </w:r>
      <w:r w:rsidR="00A4220D" w:rsidRPr="004A1A40">
        <w:rPr>
          <w:rFonts w:ascii="Garamond" w:hAnsi="Garamond"/>
        </w:rPr>
        <w:t xml:space="preserve">  Subcontractor shall pay for all </w:t>
      </w:r>
      <w:r w:rsidRPr="004A1A40">
        <w:rPr>
          <w:rFonts w:ascii="Garamond" w:hAnsi="Garamond"/>
        </w:rPr>
        <w:t>materials;</w:t>
      </w:r>
      <w:r w:rsidR="00DC74D9" w:rsidRPr="004A1A40">
        <w:rPr>
          <w:rFonts w:ascii="Garamond" w:hAnsi="Garamond"/>
        </w:rPr>
        <w:t xml:space="preserve"> </w:t>
      </w:r>
      <w:r w:rsidR="00A4220D" w:rsidRPr="004A1A40">
        <w:rPr>
          <w:rFonts w:ascii="Garamond" w:hAnsi="Garamond"/>
        </w:rPr>
        <w:t>equipment and labor used in, or in connection with, the performance of this Subcontract through the period covered by previous payments received from Contractor, and verify compliance with this requirement.</w:t>
      </w:r>
      <w:r w:rsidR="00F51EF8" w:rsidRPr="004A1A40">
        <w:rPr>
          <w:rFonts w:ascii="Garamond" w:hAnsi="Garamond"/>
        </w:rPr>
        <w:t xml:space="preserve"> </w:t>
      </w:r>
    </w:p>
    <w:p w:rsidR="00A4220D" w:rsidRPr="004A1A40" w:rsidRDefault="00A4220D" w:rsidP="00DA49EC">
      <w:pPr>
        <w:jc w:val="both"/>
        <w:rPr>
          <w:rFonts w:ascii="Garamond" w:hAnsi="Garamond"/>
        </w:rPr>
      </w:pPr>
    </w:p>
    <w:p w:rsidR="00A4220D" w:rsidRPr="004A1A40" w:rsidRDefault="00A4220D" w:rsidP="00DA49EC">
      <w:pPr>
        <w:numPr>
          <w:ilvl w:val="0"/>
          <w:numId w:val="2"/>
        </w:numPr>
        <w:jc w:val="both"/>
        <w:rPr>
          <w:rFonts w:ascii="Garamond" w:hAnsi="Garamond"/>
        </w:rPr>
      </w:pPr>
      <w:r w:rsidRPr="004A1A40">
        <w:rPr>
          <w:rFonts w:ascii="Garamond" w:hAnsi="Garamond"/>
        </w:rPr>
        <w:t>Final retentio</w:t>
      </w:r>
      <w:r w:rsidR="00E249D4" w:rsidRPr="004A1A40">
        <w:rPr>
          <w:rFonts w:ascii="Garamond" w:hAnsi="Garamond"/>
        </w:rPr>
        <w:t xml:space="preserve">n payment shall be made within </w:t>
      </w:r>
      <w:r w:rsidR="00FA1C59">
        <w:rPr>
          <w:rFonts w:ascii="Garamond" w:hAnsi="Garamond"/>
        </w:rPr>
        <w:t>ten (</w:t>
      </w:r>
      <w:r w:rsidR="00E249D4" w:rsidRPr="004A1A40">
        <w:rPr>
          <w:rFonts w:ascii="Garamond" w:hAnsi="Garamond"/>
        </w:rPr>
        <w:t>1</w:t>
      </w:r>
      <w:r w:rsidRPr="004A1A40">
        <w:rPr>
          <w:rFonts w:ascii="Garamond" w:hAnsi="Garamond"/>
        </w:rPr>
        <w:t>0</w:t>
      </w:r>
      <w:r w:rsidR="00FA1C59">
        <w:rPr>
          <w:rFonts w:ascii="Garamond" w:hAnsi="Garamond"/>
        </w:rPr>
        <w:t>)</w:t>
      </w:r>
      <w:r w:rsidRPr="004A1A40">
        <w:rPr>
          <w:rFonts w:ascii="Garamond" w:hAnsi="Garamond"/>
        </w:rPr>
        <w:t xml:space="preserve"> days after Contractor receives payment from </w:t>
      </w:r>
      <w:r w:rsidR="00AF4C27" w:rsidRPr="004A1A40">
        <w:rPr>
          <w:rFonts w:ascii="Garamond" w:hAnsi="Garamond"/>
        </w:rPr>
        <w:t>General Contractor.</w:t>
      </w:r>
    </w:p>
    <w:p w:rsidR="003229CE" w:rsidRPr="004A1A40" w:rsidRDefault="003229CE" w:rsidP="00DA49EC">
      <w:pPr>
        <w:jc w:val="both"/>
        <w:rPr>
          <w:rFonts w:ascii="Garamond" w:hAnsi="Garamond"/>
        </w:rPr>
      </w:pPr>
    </w:p>
    <w:p w:rsidR="003229CE" w:rsidRPr="004A1A40" w:rsidRDefault="003229CE" w:rsidP="00DA49EC">
      <w:pPr>
        <w:numPr>
          <w:ilvl w:val="0"/>
          <w:numId w:val="2"/>
        </w:numPr>
        <w:jc w:val="both"/>
        <w:rPr>
          <w:rFonts w:ascii="Garamond" w:hAnsi="Garamond"/>
        </w:rPr>
      </w:pPr>
      <w:r w:rsidRPr="004A1A40">
        <w:rPr>
          <w:rFonts w:ascii="Garamond" w:hAnsi="Garamond"/>
        </w:rPr>
        <w:lastRenderedPageBreak/>
        <w:t>Subcontractor expressly understands that payments to him are contingent upon Contractor’s receiving payment for work from General Contractor.  Subcontractor agrees that payment by General Contractor to Contractor for work performed by Subcontractor is a condition precedent to any payment obligation of Contractor to Subcontractor.  Subcontractor agrees that the liability of the surety on Contractor’s payment bond, if any, for payment to Subcontractor, is subject to the same conditions precedent as are applicable to Contractor’s liability to Subcontractor.</w:t>
      </w:r>
    </w:p>
    <w:p w:rsidR="00CA6EED" w:rsidRPr="004A1A40" w:rsidRDefault="00CA6EED" w:rsidP="00DA49EC">
      <w:pPr>
        <w:jc w:val="both"/>
        <w:rPr>
          <w:rFonts w:ascii="Garamond" w:hAnsi="Garamond"/>
        </w:rPr>
      </w:pPr>
    </w:p>
    <w:p w:rsidR="00CA6EED" w:rsidRDefault="00CA6EED" w:rsidP="00DA49EC">
      <w:pPr>
        <w:numPr>
          <w:ilvl w:val="0"/>
          <w:numId w:val="2"/>
        </w:numPr>
        <w:jc w:val="both"/>
        <w:rPr>
          <w:rFonts w:ascii="Garamond" w:hAnsi="Garamond"/>
        </w:rPr>
      </w:pPr>
      <w:r w:rsidRPr="004A1A40">
        <w:rPr>
          <w:rFonts w:ascii="Garamond" w:hAnsi="Garamond"/>
        </w:rPr>
        <w:t xml:space="preserve">Pricing for all materials shall be fixed upon </w:t>
      </w:r>
      <w:r w:rsidR="00964568">
        <w:rPr>
          <w:rFonts w:ascii="Garamond" w:hAnsi="Garamond"/>
        </w:rPr>
        <w:t>signing</w:t>
      </w:r>
      <w:r w:rsidRPr="004A1A40">
        <w:rPr>
          <w:rFonts w:ascii="Garamond" w:hAnsi="Garamond"/>
        </w:rPr>
        <w:t xml:space="preserve"> this Subcontract.  No additional charges will be authorized by Contractor as a result of Subcontractor’s increase in material costs subsequent to Subcontract execution.</w:t>
      </w:r>
    </w:p>
    <w:p w:rsidR="009466DD" w:rsidRPr="00A379A3" w:rsidRDefault="009466DD" w:rsidP="009466DD">
      <w:pPr>
        <w:jc w:val="both"/>
        <w:rPr>
          <w:rFonts w:ascii="Garamond" w:hAnsi="Garamond"/>
        </w:rPr>
      </w:pPr>
    </w:p>
    <w:p w:rsidR="00CA6EED" w:rsidRPr="004A1A40" w:rsidRDefault="00CA6EED" w:rsidP="00DA49EC">
      <w:pPr>
        <w:numPr>
          <w:ilvl w:val="0"/>
          <w:numId w:val="2"/>
        </w:numPr>
        <w:jc w:val="both"/>
        <w:rPr>
          <w:rFonts w:ascii="Garamond" w:hAnsi="Garamond"/>
        </w:rPr>
      </w:pPr>
      <w:r w:rsidRPr="004A1A40">
        <w:rPr>
          <w:rFonts w:ascii="Garamond" w:hAnsi="Garamond"/>
        </w:rPr>
        <w:t xml:space="preserve">No </w:t>
      </w:r>
      <w:r w:rsidR="004A18A8" w:rsidRPr="004A1A40">
        <w:rPr>
          <w:rFonts w:ascii="Garamond" w:hAnsi="Garamond"/>
        </w:rPr>
        <w:t>payments</w:t>
      </w:r>
      <w:r w:rsidRPr="004A1A40">
        <w:rPr>
          <w:rFonts w:ascii="Garamond" w:hAnsi="Garamond"/>
        </w:rPr>
        <w:t xml:space="preserve"> for materials </w:t>
      </w:r>
      <w:r w:rsidR="00D06198" w:rsidRPr="004A1A40">
        <w:rPr>
          <w:rFonts w:ascii="Garamond" w:hAnsi="Garamond"/>
        </w:rPr>
        <w:t xml:space="preserve">not yet incorporated into Subcontractor’s work </w:t>
      </w:r>
      <w:r w:rsidRPr="004A1A40">
        <w:rPr>
          <w:rFonts w:ascii="Garamond" w:hAnsi="Garamond"/>
        </w:rPr>
        <w:t>will be made without prior consent of General Contractor and Contractor.  Such consent, if granted, shall be predicated upon a physical inspection of materials, presentation of satisfactory invoices for such materials, and certificates of insurance which name General Contractor and Contractor as “Additional Insured” covering all stored materials.</w:t>
      </w:r>
    </w:p>
    <w:p w:rsidR="004A49BF" w:rsidRPr="004A1A40" w:rsidRDefault="004A49BF" w:rsidP="00DA49EC">
      <w:pPr>
        <w:jc w:val="both"/>
        <w:rPr>
          <w:rFonts w:ascii="Garamond" w:hAnsi="Garamond"/>
        </w:rPr>
      </w:pPr>
    </w:p>
    <w:p w:rsidR="000B6994" w:rsidRPr="004A1A40" w:rsidRDefault="00EE205F" w:rsidP="000B6994">
      <w:pPr>
        <w:numPr>
          <w:ilvl w:val="0"/>
          <w:numId w:val="2"/>
        </w:numPr>
        <w:jc w:val="both"/>
        <w:rPr>
          <w:rFonts w:ascii="Garamond" w:hAnsi="Garamond"/>
        </w:rPr>
      </w:pPr>
      <w:r w:rsidRPr="004A1A40">
        <w:rPr>
          <w:rFonts w:ascii="Garamond" w:hAnsi="Garamond"/>
        </w:rPr>
        <w:t>Subcontractor shall not</w:t>
      </w:r>
      <w:r w:rsidR="00DB70B9" w:rsidRPr="004A1A40">
        <w:rPr>
          <w:rFonts w:ascii="Garamond" w:hAnsi="Garamond"/>
        </w:rPr>
        <w:t xml:space="preserve"> assign</w:t>
      </w:r>
      <w:r w:rsidR="001C276C" w:rsidRPr="004A1A40">
        <w:rPr>
          <w:rFonts w:ascii="Garamond" w:hAnsi="Garamond"/>
        </w:rPr>
        <w:t xml:space="preserve">, subcontract, </w:t>
      </w:r>
      <w:r w:rsidRPr="004A1A40">
        <w:rPr>
          <w:rFonts w:ascii="Garamond" w:hAnsi="Garamond"/>
        </w:rPr>
        <w:t>or piece out any work to be done under this Subcontract</w:t>
      </w:r>
      <w:r w:rsidR="00DB70B9" w:rsidRPr="004A1A40">
        <w:rPr>
          <w:rFonts w:ascii="Garamond" w:hAnsi="Garamond"/>
        </w:rPr>
        <w:t xml:space="preserve"> without first obtaining permission in writing from the Contractor.</w:t>
      </w:r>
      <w:r w:rsidR="0016197E" w:rsidRPr="004A1A40">
        <w:rPr>
          <w:rFonts w:ascii="Garamond" w:hAnsi="Garamond"/>
        </w:rPr>
        <w:t xml:space="preserve">  Subcontractor shall disclose on </w:t>
      </w:r>
      <w:r w:rsidR="0016197E" w:rsidRPr="004A1A40">
        <w:rPr>
          <w:rFonts w:ascii="Garamond" w:hAnsi="Garamond"/>
          <w:b/>
        </w:rPr>
        <w:t>Attachment</w:t>
      </w:r>
      <w:r w:rsidR="00256D57" w:rsidRPr="004A1A40">
        <w:rPr>
          <w:rFonts w:ascii="Garamond" w:hAnsi="Garamond"/>
          <w:b/>
        </w:rPr>
        <w:t xml:space="preserve"> </w:t>
      </w:r>
      <w:r w:rsidR="00A254B1">
        <w:rPr>
          <w:rFonts w:ascii="Garamond" w:hAnsi="Garamond"/>
          <w:b/>
        </w:rPr>
        <w:t>D</w:t>
      </w:r>
      <w:r w:rsidR="0016197E" w:rsidRPr="004A1A40">
        <w:t xml:space="preserve"> </w:t>
      </w:r>
      <w:r w:rsidR="00964568">
        <w:rPr>
          <w:rFonts w:ascii="Garamond" w:hAnsi="Garamond"/>
        </w:rPr>
        <w:t>all lower-tier subcontractors</w:t>
      </w:r>
      <w:r w:rsidR="0016197E" w:rsidRPr="004A1A40">
        <w:rPr>
          <w:rFonts w:ascii="Garamond" w:hAnsi="Garamond"/>
        </w:rPr>
        <w:t xml:space="preserve"> that it proposes to complete its </w:t>
      </w:r>
      <w:r w:rsidR="00256D57" w:rsidRPr="004A1A40">
        <w:rPr>
          <w:rFonts w:ascii="Garamond" w:hAnsi="Garamond"/>
        </w:rPr>
        <w:t>work</w:t>
      </w:r>
      <w:r w:rsidR="0016197E" w:rsidRPr="004A1A40">
        <w:rPr>
          <w:rFonts w:ascii="Garamond" w:hAnsi="Garamond"/>
        </w:rPr>
        <w:t>.  Subcontractor shall notify Contractor of any changes to this disclosure upon its knowledge of such changes.</w:t>
      </w:r>
      <w:r w:rsidR="00A53645" w:rsidRPr="004A1A40">
        <w:rPr>
          <w:rFonts w:ascii="Garamond" w:hAnsi="Garamond"/>
        </w:rPr>
        <w:t xml:space="preserve">  Lower tier Subcontractors shall assume toward Contractor all the obligations and responsibilities which Contractor, by Contract Documents, assumes toward General Contractor and Owner.</w:t>
      </w:r>
      <w:r w:rsidR="000B6994">
        <w:rPr>
          <w:rFonts w:ascii="Garamond" w:hAnsi="Garamond"/>
        </w:rPr>
        <w:t xml:space="preserve"> </w:t>
      </w:r>
      <w:r w:rsidR="000B6994" w:rsidRPr="00B32F09">
        <w:rPr>
          <w:rFonts w:ascii="Garamond" w:eastAsia="Garamond" w:hAnsi="Garamond"/>
        </w:rPr>
        <w:t>Subcontractor shall include in all</w:t>
      </w:r>
      <w:r w:rsidR="009F1E22" w:rsidRPr="00B32F09">
        <w:rPr>
          <w:rFonts w:ascii="Garamond" w:eastAsia="Garamond" w:hAnsi="Garamond"/>
        </w:rPr>
        <w:t xml:space="preserve"> of its S</w:t>
      </w:r>
      <w:r w:rsidR="000B6994" w:rsidRPr="00B32F09">
        <w:rPr>
          <w:rFonts w:ascii="Garamond" w:eastAsia="Garamond" w:hAnsi="Garamond"/>
        </w:rPr>
        <w:t>ub-subcontractor agreements the followi</w:t>
      </w:r>
      <w:r w:rsidR="00964568">
        <w:rPr>
          <w:rFonts w:ascii="Garamond" w:eastAsia="Garamond" w:hAnsi="Garamond"/>
        </w:rPr>
        <w:t>ng provision: Sub-subcontractor</w:t>
      </w:r>
      <w:r w:rsidR="000B6994" w:rsidRPr="00B32F09">
        <w:rPr>
          <w:rFonts w:ascii="Garamond" w:eastAsia="Garamond" w:hAnsi="Garamond"/>
        </w:rPr>
        <w:t xml:space="preserve"> acknowledges all orders, instructions, directives and determinations issued by General Contractor or Owner, pursuant to the terms and conditions of the Contract Documents, which require Sub-subcontractor to take an action which may impact one of Sub-subcontractor’s employees, even </w:t>
      </w:r>
      <w:r w:rsidR="009F1E22" w:rsidRPr="00B32F09">
        <w:rPr>
          <w:rFonts w:ascii="Garamond" w:eastAsia="Garamond" w:hAnsi="Garamond"/>
        </w:rPr>
        <w:t>if Contractor communicates the order, instruction, directive or determination</w:t>
      </w:r>
      <w:r w:rsidR="000B6994" w:rsidRPr="00B32F09">
        <w:rPr>
          <w:rFonts w:ascii="Garamond" w:eastAsia="Garamond" w:hAnsi="Garamond"/>
        </w:rPr>
        <w:t xml:space="preserve"> to Subcontractor or Sub-subcontractor on behalf of General Contractor or Owner, do not constitute a decision or a determination of Contractor affecting the terms and conditions of the employment of Sub-subcontractor’s employees.</w:t>
      </w:r>
    </w:p>
    <w:p w:rsidR="00A53645" w:rsidRPr="004A1A40" w:rsidRDefault="00A53645" w:rsidP="000B6994">
      <w:pPr>
        <w:jc w:val="both"/>
        <w:rPr>
          <w:rFonts w:ascii="Garamond" w:hAnsi="Garamond"/>
        </w:rPr>
      </w:pPr>
    </w:p>
    <w:p w:rsidR="00187935" w:rsidRPr="004A1A40" w:rsidRDefault="00187935" w:rsidP="00DA49EC">
      <w:pPr>
        <w:numPr>
          <w:ilvl w:val="0"/>
          <w:numId w:val="2"/>
        </w:numPr>
        <w:jc w:val="both"/>
        <w:rPr>
          <w:rFonts w:ascii="Garamond" w:hAnsi="Garamond"/>
        </w:rPr>
      </w:pPr>
      <w:r w:rsidRPr="004A1A40">
        <w:rPr>
          <w:rFonts w:ascii="Garamond" w:hAnsi="Garamond"/>
        </w:rPr>
        <w:t xml:space="preserve">Subcontractor agrees to prosecute the work to be performed hereunder in such a manner as to cause no delay whatever to the Contractor, separate Contractors, or other Subcontractors on the Project.  Should the Subcontractor fail to provide sufficient materials, equipment, or workmen to meet work schedules, fail to properly coordinate the work, become insolvent or unable to perform, fail to promptly pay </w:t>
      </w:r>
      <w:r w:rsidR="00C564DF" w:rsidRPr="004A1A40">
        <w:rPr>
          <w:rFonts w:ascii="Garamond" w:hAnsi="Garamond"/>
        </w:rPr>
        <w:t>b</w:t>
      </w:r>
      <w:r w:rsidRPr="004A1A40">
        <w:rPr>
          <w:rFonts w:ascii="Garamond" w:hAnsi="Garamond"/>
        </w:rPr>
        <w:t>ills or meet payrolls, refuse to follow the Plans and Specifications, cause delay to the Contractor, or in any other way fail to act in accordance with the terms of this Agreement, it is agreed that the Contractor shall have the right to:</w:t>
      </w:r>
    </w:p>
    <w:p w:rsidR="00187935" w:rsidRPr="004A1A40" w:rsidRDefault="00187935" w:rsidP="00DA49EC">
      <w:pPr>
        <w:jc w:val="both"/>
        <w:rPr>
          <w:rFonts w:ascii="Garamond" w:hAnsi="Garamond"/>
        </w:rPr>
      </w:pPr>
    </w:p>
    <w:p w:rsidR="00187935" w:rsidRPr="004A1A40" w:rsidRDefault="00187935" w:rsidP="001B7F09">
      <w:pPr>
        <w:numPr>
          <w:ilvl w:val="2"/>
          <w:numId w:val="2"/>
        </w:numPr>
        <w:tabs>
          <w:tab w:val="clear" w:pos="1980"/>
        </w:tabs>
        <w:ind w:left="720"/>
        <w:jc w:val="both"/>
        <w:rPr>
          <w:rFonts w:ascii="Garamond" w:hAnsi="Garamond"/>
        </w:rPr>
      </w:pPr>
      <w:r w:rsidRPr="004A1A40">
        <w:rPr>
          <w:rFonts w:ascii="Garamond" w:hAnsi="Garamond"/>
        </w:rPr>
        <w:t>Withhold payments on account of labor and material already furnished until such time as satisfactory progress is resumed and maintained.</w:t>
      </w:r>
    </w:p>
    <w:p w:rsidR="00B90B56" w:rsidRPr="004A1A40" w:rsidRDefault="00187935" w:rsidP="001B7F09">
      <w:pPr>
        <w:numPr>
          <w:ilvl w:val="2"/>
          <w:numId w:val="2"/>
        </w:numPr>
        <w:tabs>
          <w:tab w:val="clear" w:pos="1980"/>
        </w:tabs>
        <w:ind w:left="720"/>
        <w:jc w:val="both"/>
        <w:rPr>
          <w:rFonts w:ascii="Garamond" w:hAnsi="Garamond"/>
        </w:rPr>
      </w:pPr>
      <w:r w:rsidRPr="004A1A40">
        <w:rPr>
          <w:rFonts w:ascii="Garamond" w:hAnsi="Garamond"/>
        </w:rPr>
        <w:t xml:space="preserve">Upon </w:t>
      </w:r>
      <w:r w:rsidR="00E249D4" w:rsidRPr="004A1A40">
        <w:rPr>
          <w:rFonts w:ascii="Garamond" w:hAnsi="Garamond"/>
        </w:rPr>
        <w:t>five</w:t>
      </w:r>
      <w:r w:rsidR="00FA1C59">
        <w:rPr>
          <w:rFonts w:ascii="Garamond" w:hAnsi="Garamond"/>
        </w:rPr>
        <w:t xml:space="preserve"> (5)</w:t>
      </w:r>
      <w:r w:rsidRPr="004A1A40">
        <w:rPr>
          <w:rFonts w:ascii="Garamond" w:hAnsi="Garamond"/>
        </w:rPr>
        <w:t xml:space="preserve"> </w:t>
      </w:r>
      <w:r w:rsidR="000B6994">
        <w:rPr>
          <w:rFonts w:ascii="Garamond" w:hAnsi="Garamond"/>
        </w:rPr>
        <w:t>days</w:t>
      </w:r>
      <w:r w:rsidR="000B6994" w:rsidRPr="004A1A40">
        <w:rPr>
          <w:rFonts w:ascii="Garamond" w:hAnsi="Garamond"/>
        </w:rPr>
        <w:t>’ notice</w:t>
      </w:r>
      <w:r w:rsidRPr="004A1A40">
        <w:rPr>
          <w:rFonts w:ascii="Garamond" w:hAnsi="Garamond"/>
        </w:rPr>
        <w:t xml:space="preserve"> given to the Subcontractor, purchase materials, rent equipment, </w:t>
      </w:r>
      <w:r w:rsidR="000B6994" w:rsidRPr="00B32F09">
        <w:rPr>
          <w:rFonts w:ascii="Garamond" w:hAnsi="Garamond"/>
        </w:rPr>
        <w:t>contract with third parties</w:t>
      </w:r>
      <w:r w:rsidR="004E10B5" w:rsidRPr="00B32F09">
        <w:rPr>
          <w:rFonts w:ascii="Garamond" w:hAnsi="Garamond"/>
        </w:rPr>
        <w:t>, or use Contractor’s employees</w:t>
      </w:r>
      <w:r w:rsidR="000B6994">
        <w:rPr>
          <w:rFonts w:ascii="Garamond" w:hAnsi="Garamond"/>
          <w:color w:val="FF0000"/>
        </w:rPr>
        <w:t xml:space="preserve"> </w:t>
      </w:r>
      <w:r w:rsidRPr="004A1A40">
        <w:rPr>
          <w:rFonts w:ascii="Garamond" w:hAnsi="Garamond"/>
        </w:rPr>
        <w:t>to perform such portions of the work under this Agreement and for the account of the Subcontractor, without terminating this Agreement.  Contractor is only required to give one notice.  Notice is not required per occurrence.</w:t>
      </w:r>
    </w:p>
    <w:p w:rsidR="00EE205F" w:rsidRPr="004A1A40" w:rsidRDefault="00187935" w:rsidP="001B7F09">
      <w:pPr>
        <w:numPr>
          <w:ilvl w:val="2"/>
          <w:numId w:val="2"/>
        </w:numPr>
        <w:tabs>
          <w:tab w:val="clear" w:pos="1980"/>
        </w:tabs>
        <w:ind w:left="720"/>
        <w:jc w:val="both"/>
        <w:rPr>
          <w:rFonts w:ascii="Garamond" w:hAnsi="Garamond"/>
        </w:rPr>
      </w:pPr>
      <w:r w:rsidRPr="004A1A40">
        <w:rPr>
          <w:rFonts w:ascii="Garamond" w:hAnsi="Garamond"/>
        </w:rPr>
        <w:lastRenderedPageBreak/>
        <w:t>U</w:t>
      </w:r>
      <w:r w:rsidR="003E7CBF" w:rsidRPr="004A1A40">
        <w:rPr>
          <w:rFonts w:ascii="Garamond" w:hAnsi="Garamond"/>
        </w:rPr>
        <w:t xml:space="preserve">pon </w:t>
      </w:r>
      <w:r w:rsidR="00E249D4" w:rsidRPr="004A1A40">
        <w:rPr>
          <w:rFonts w:ascii="Garamond" w:hAnsi="Garamond"/>
        </w:rPr>
        <w:t>five</w:t>
      </w:r>
      <w:r w:rsidR="00FA1C59">
        <w:rPr>
          <w:rFonts w:ascii="Garamond" w:hAnsi="Garamond"/>
        </w:rPr>
        <w:t xml:space="preserve"> (5)</w:t>
      </w:r>
      <w:r w:rsidR="003E7CBF" w:rsidRPr="004A1A40">
        <w:rPr>
          <w:rFonts w:ascii="Garamond" w:hAnsi="Garamond"/>
        </w:rPr>
        <w:t xml:space="preserve"> </w:t>
      </w:r>
      <w:r w:rsidR="000B6994">
        <w:rPr>
          <w:rFonts w:ascii="Garamond" w:hAnsi="Garamond"/>
        </w:rPr>
        <w:t>days</w:t>
      </w:r>
      <w:r w:rsidR="000B6994" w:rsidRPr="004A1A40">
        <w:rPr>
          <w:rFonts w:ascii="Garamond" w:hAnsi="Garamond"/>
        </w:rPr>
        <w:t>’ notice</w:t>
      </w:r>
      <w:r w:rsidR="00E249D4" w:rsidRPr="004A1A40">
        <w:rPr>
          <w:rFonts w:ascii="Garamond" w:hAnsi="Garamond"/>
        </w:rPr>
        <w:t xml:space="preserve"> Contractor</w:t>
      </w:r>
      <w:r w:rsidR="003E7CBF" w:rsidRPr="004A1A40">
        <w:rPr>
          <w:rFonts w:ascii="Garamond" w:hAnsi="Garamond"/>
        </w:rPr>
        <w:t xml:space="preserve"> may terminate this Subcontract in whole or in part when Contractor considers termination to be in its best interest.  Subcontractor will be compensated only for the work performed and materials furnished as approved and paid by the Customer, but shall receive no compensation for incomplete or defective work, or amounts unpaid by Subcontractor to vendors or workers.  In no event shall the total sum paid Subcontractor exceed the Subcontract price.</w:t>
      </w:r>
    </w:p>
    <w:p w:rsidR="00E249D4" w:rsidRPr="004A1A40" w:rsidRDefault="00E249D4" w:rsidP="001B7F09">
      <w:pPr>
        <w:numPr>
          <w:ilvl w:val="2"/>
          <w:numId w:val="2"/>
        </w:numPr>
        <w:tabs>
          <w:tab w:val="clear" w:pos="1980"/>
        </w:tabs>
        <w:ind w:left="720"/>
        <w:jc w:val="both"/>
        <w:rPr>
          <w:rFonts w:ascii="Garamond" w:hAnsi="Garamond"/>
        </w:rPr>
      </w:pPr>
      <w:r w:rsidRPr="004A1A40">
        <w:rPr>
          <w:rFonts w:ascii="Garamond" w:hAnsi="Garamond"/>
        </w:rPr>
        <w:t xml:space="preserve">Notwithstanding the foregoing, if notice is required by the foregoing provisions of this Article 15 and if Subcontractor corrects the identified deficiency with five </w:t>
      </w:r>
      <w:r w:rsidR="00FA1C59">
        <w:rPr>
          <w:rFonts w:ascii="Garamond" w:hAnsi="Garamond"/>
        </w:rPr>
        <w:t xml:space="preserve">(5) </w:t>
      </w:r>
      <w:r w:rsidRPr="004A1A40">
        <w:rPr>
          <w:rFonts w:ascii="Garamond" w:hAnsi="Garamond"/>
        </w:rPr>
        <w:t xml:space="preserve">days after the notice is given, </w:t>
      </w:r>
      <w:r w:rsidR="00E74B22" w:rsidRPr="004A1A40">
        <w:rPr>
          <w:rFonts w:ascii="Garamond" w:hAnsi="Garamond"/>
        </w:rPr>
        <w:t>1</w:t>
      </w:r>
      <w:r w:rsidRPr="004A1A40">
        <w:rPr>
          <w:rFonts w:ascii="Garamond" w:hAnsi="Garamond"/>
        </w:rPr>
        <w:t>5b and 15</w:t>
      </w:r>
      <w:r w:rsidR="00E74B22" w:rsidRPr="004A1A40">
        <w:rPr>
          <w:rFonts w:ascii="Garamond" w:hAnsi="Garamond"/>
        </w:rPr>
        <w:t>c shall not apply.  If no notice is required, this right to cure shall not apply.</w:t>
      </w:r>
    </w:p>
    <w:p w:rsidR="003E7CBF" w:rsidRPr="004A1A40" w:rsidRDefault="003E7CBF" w:rsidP="00DA49EC">
      <w:pPr>
        <w:jc w:val="both"/>
        <w:rPr>
          <w:rFonts w:ascii="Garamond" w:hAnsi="Garamond"/>
        </w:rPr>
      </w:pPr>
    </w:p>
    <w:p w:rsidR="009466DD" w:rsidRDefault="003E7CBF" w:rsidP="00DA49EC">
      <w:pPr>
        <w:numPr>
          <w:ilvl w:val="0"/>
          <w:numId w:val="2"/>
        </w:numPr>
        <w:jc w:val="both"/>
        <w:rPr>
          <w:rFonts w:ascii="Garamond" w:hAnsi="Garamond"/>
        </w:rPr>
      </w:pPr>
      <w:r w:rsidRPr="004A1A40">
        <w:rPr>
          <w:rFonts w:ascii="Garamond" w:hAnsi="Garamond"/>
        </w:rPr>
        <w:t>Subcontractor agrees to immediately correct and make good any defective materials and/or workmanship.  Should Subcontractor neglect to proceed at once with the correction after being instructed to do so, or if Subcontractor is no longer on the job or Contractor reasonably believes that Subcontractor will not promptly and correctly perform the corrective work, Contractor may have the defects remedied at the expense of Subcontractor.</w:t>
      </w:r>
    </w:p>
    <w:p w:rsidR="009466DD" w:rsidRPr="009466DD" w:rsidRDefault="009466DD" w:rsidP="009466DD">
      <w:pPr>
        <w:ind w:left="360"/>
        <w:jc w:val="both"/>
        <w:rPr>
          <w:rFonts w:ascii="Garamond" w:hAnsi="Garamond"/>
        </w:rPr>
      </w:pPr>
    </w:p>
    <w:p w:rsidR="00CA6EED" w:rsidRPr="004A1A40" w:rsidRDefault="00CA6EED" w:rsidP="00DA49EC">
      <w:pPr>
        <w:numPr>
          <w:ilvl w:val="0"/>
          <w:numId w:val="2"/>
        </w:numPr>
        <w:jc w:val="both"/>
        <w:rPr>
          <w:rFonts w:ascii="Garamond" w:hAnsi="Garamond"/>
        </w:rPr>
      </w:pPr>
      <w:r w:rsidRPr="004A1A40">
        <w:rPr>
          <w:rFonts w:ascii="Garamond" w:hAnsi="Garamond"/>
        </w:rPr>
        <w:t xml:space="preserve">Subcontractor shall make any and all changes in the Work from the drawings and specifications of the Contract Documents without invalidating this Subcontract when specifically ordered to do so in writing by Contractor, and Subcontractor shall respond in a timely manner as stated in the written order.  The value of changes to the Work will be agreed upon in advance by Subcontractor and Contractor’s Project Manager.  A Change Order will be issued by the Contractor’s Project Manager outlining the agreement prior to execution of the Work.  Claims arising out of any work not included in the Subcontract or done without a Change Order will not be paid.  If </w:t>
      </w:r>
      <w:r w:rsidR="00961445" w:rsidRPr="004A1A40">
        <w:rPr>
          <w:rFonts w:ascii="Garamond" w:hAnsi="Garamond"/>
        </w:rPr>
        <w:t xml:space="preserve">the value of changes to the work is not agreed upon then Subcontractor shall proceed with the work and will be compensated for the man hours and material required to complete the work </w:t>
      </w:r>
      <w:r w:rsidRPr="004A1A40">
        <w:rPr>
          <w:rFonts w:ascii="Garamond" w:hAnsi="Garamond"/>
        </w:rPr>
        <w:t xml:space="preserve">at actual cost plus </w:t>
      </w:r>
      <w:bookmarkStart w:id="41" w:name="OHP"/>
      <w:r w:rsidR="00FA007E" w:rsidRPr="004A1A40">
        <w:rPr>
          <w:rFonts w:ascii="Garamond" w:hAnsi="Garamond"/>
        </w:rPr>
        <w:fldChar w:fldCharType="begin">
          <w:ffData>
            <w:name w:val=""/>
            <w:enabled/>
            <w:calcOnExit w:val="0"/>
            <w:textInput>
              <w:default w:val="10%"/>
              <w:maxLength w:val="3"/>
            </w:textInput>
          </w:ffData>
        </w:fldChar>
      </w:r>
      <w:r w:rsidR="00846AF7"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846AF7" w:rsidRPr="004A1A40">
        <w:rPr>
          <w:rFonts w:ascii="Garamond" w:hAnsi="Garamond"/>
          <w:noProof/>
        </w:rPr>
        <w:t>10%</w:t>
      </w:r>
      <w:r w:rsidR="00FA007E" w:rsidRPr="004A1A40">
        <w:rPr>
          <w:rFonts w:ascii="Garamond" w:hAnsi="Garamond"/>
        </w:rPr>
        <w:fldChar w:fldCharType="end"/>
      </w:r>
      <w:r w:rsidRPr="004A1A40">
        <w:rPr>
          <w:rFonts w:ascii="Garamond" w:hAnsi="Garamond"/>
        </w:rPr>
        <w:t xml:space="preserve"> </w:t>
      </w:r>
      <w:bookmarkEnd w:id="41"/>
      <w:r w:rsidR="00961445" w:rsidRPr="004A1A40">
        <w:rPr>
          <w:rFonts w:ascii="Garamond" w:hAnsi="Garamond"/>
        </w:rPr>
        <w:t xml:space="preserve">for </w:t>
      </w:r>
      <w:r w:rsidRPr="004A1A40">
        <w:rPr>
          <w:rFonts w:ascii="Garamond" w:hAnsi="Garamond"/>
        </w:rPr>
        <w:t>overhead and fee.</w:t>
      </w:r>
    </w:p>
    <w:p w:rsidR="00C077C4" w:rsidRPr="004A1A40" w:rsidRDefault="00C077C4" w:rsidP="00DA49EC">
      <w:pPr>
        <w:jc w:val="both"/>
        <w:rPr>
          <w:rFonts w:ascii="Garamond" w:hAnsi="Garamond"/>
        </w:rPr>
      </w:pPr>
    </w:p>
    <w:p w:rsidR="00B90B56" w:rsidRPr="004A1A40" w:rsidRDefault="00C077C4" w:rsidP="00DA49EC">
      <w:pPr>
        <w:numPr>
          <w:ilvl w:val="0"/>
          <w:numId w:val="2"/>
        </w:numPr>
        <w:jc w:val="both"/>
        <w:rPr>
          <w:rFonts w:ascii="Garamond" w:hAnsi="Garamond"/>
        </w:rPr>
      </w:pPr>
      <w:r w:rsidRPr="004A1A40">
        <w:rPr>
          <w:rFonts w:ascii="Garamond" w:hAnsi="Garamond"/>
        </w:rPr>
        <w:t>Subcontractor shall be entitled to an extension of the Subcontract Time and/or reimbursement for delay damages only to the extent that the Contractor actually receives an extension of time and/or reimbursement for delay damages under the Prime Contract for events pertaining to the Subcontractor’s Work.  Except to the extent of the foregoing pass-through rights, Subcontractor hereby waives and releases Contractor from any and all Claims for such delay damages including without limitation Claims attributable to breach of contract or tort, and whether caused by Contractor, Owner or other persons for any reason or cause whatsoever, regardless of whether any such delay or other conduct on the part of the Contractor, Owner or other persons may be  deemed unreasonable or was not contemplated by the parties.</w:t>
      </w:r>
    </w:p>
    <w:p w:rsidR="00C077C4" w:rsidRPr="004A1A40" w:rsidRDefault="00C077C4" w:rsidP="00DA49EC">
      <w:pPr>
        <w:jc w:val="both"/>
        <w:rPr>
          <w:rFonts w:ascii="Garamond" w:hAnsi="Garamond"/>
        </w:rPr>
      </w:pPr>
    </w:p>
    <w:p w:rsidR="00CA6EED" w:rsidRPr="004A1A40" w:rsidRDefault="00CA6EED" w:rsidP="00DA49EC">
      <w:pPr>
        <w:numPr>
          <w:ilvl w:val="0"/>
          <w:numId w:val="2"/>
        </w:numPr>
        <w:jc w:val="both"/>
        <w:rPr>
          <w:rFonts w:ascii="Garamond" w:hAnsi="Garamond"/>
        </w:rPr>
      </w:pPr>
      <w:r w:rsidRPr="004A1A40">
        <w:rPr>
          <w:rFonts w:ascii="Garamond" w:hAnsi="Garamond"/>
        </w:rPr>
        <w:t>All claims and requests for extensions of time, and damage for delays or otherwise due to Subcontractor’s perception of work outside its scope shall be made immediately upon learning of the claim or of the need for the request.  No consideration will be made for any claim made more than seven (7) days after Subcontractor has received information from Contractor or any other source or discovered conditions outside its scope which impacts the time or costs of the work.</w:t>
      </w:r>
      <w:r w:rsidR="00183144" w:rsidRPr="004A1A40">
        <w:rPr>
          <w:rFonts w:ascii="Garamond" w:hAnsi="Garamond"/>
        </w:rPr>
        <w:t xml:space="preserve">  In the event of any dispute, controversy or claim between the Contractor and Subcontractor arising out of or related to the Subcontract Documents or the </w:t>
      </w:r>
      <w:r w:rsidR="007037D0" w:rsidRPr="004A1A40">
        <w:rPr>
          <w:rFonts w:ascii="Garamond" w:hAnsi="Garamond"/>
        </w:rPr>
        <w:t>breach thereof</w:t>
      </w:r>
      <w:r w:rsidR="00183144" w:rsidRPr="004A1A40">
        <w:rPr>
          <w:rFonts w:ascii="Garamond" w:hAnsi="Garamond"/>
        </w:rPr>
        <w:t>, each party shall promptly notify the other upon discover</w:t>
      </w:r>
      <w:r w:rsidR="007037D0" w:rsidRPr="004A1A40">
        <w:rPr>
          <w:rFonts w:ascii="Garamond" w:hAnsi="Garamond"/>
        </w:rPr>
        <w:t>y</w:t>
      </w:r>
      <w:r w:rsidR="00183144" w:rsidRPr="004A1A40">
        <w:rPr>
          <w:rFonts w:ascii="Garamond" w:hAnsi="Garamond"/>
        </w:rPr>
        <w:t xml:space="preserve"> of any Claim, and shall in good faith meet to resolve the Claim by mutual agreement</w:t>
      </w:r>
      <w:r w:rsidR="00AC40A4" w:rsidRPr="004A1A40">
        <w:rPr>
          <w:rFonts w:ascii="Garamond" w:hAnsi="Garamond"/>
        </w:rPr>
        <w:t xml:space="preserve">.  The </w:t>
      </w:r>
      <w:r w:rsidR="00AC40A4" w:rsidRPr="004A1A40">
        <w:rPr>
          <w:rFonts w:ascii="Garamond" w:hAnsi="Garamond"/>
        </w:rPr>
        <w:lastRenderedPageBreak/>
        <w:t>Subcontractor agrees to continue performing all of Subcontractor’s Work notwithstanding the existence of any Claims or the pending resolution thereof.</w:t>
      </w:r>
    </w:p>
    <w:p w:rsidR="00AC40A4" w:rsidRPr="004A1A40" w:rsidRDefault="00AC40A4" w:rsidP="00DA49EC">
      <w:pPr>
        <w:jc w:val="both"/>
        <w:rPr>
          <w:rFonts w:ascii="Garamond" w:hAnsi="Garamond"/>
        </w:rPr>
      </w:pPr>
    </w:p>
    <w:p w:rsidR="00AC40A4" w:rsidRDefault="00AC40A4" w:rsidP="00DA49EC">
      <w:pPr>
        <w:numPr>
          <w:ilvl w:val="0"/>
          <w:numId w:val="2"/>
        </w:numPr>
        <w:jc w:val="both"/>
        <w:rPr>
          <w:rFonts w:ascii="Garamond" w:hAnsi="Garamond"/>
        </w:rPr>
      </w:pPr>
      <w:r w:rsidRPr="004A1A40">
        <w:rPr>
          <w:rFonts w:ascii="Garamond" w:hAnsi="Garamond"/>
        </w:rPr>
        <w:t>Any Claim, which is not resolved under Item 18, shall, at the option of the Contractor, be determined by arbitration.  The award rendered by the arbitrator shall be final, and judgment may be entered upon it in accordance with applicable law in any court having jurisdiction thereof.  General costs of arbitration, including arbitrator fees and hearing costs, shall be assessed against the losing party.</w:t>
      </w:r>
    </w:p>
    <w:p w:rsidR="00A254B1" w:rsidRDefault="00A254B1" w:rsidP="00DA49EC">
      <w:pPr>
        <w:jc w:val="both"/>
        <w:rPr>
          <w:rFonts w:ascii="Garamond" w:hAnsi="Garamond"/>
        </w:rPr>
      </w:pPr>
    </w:p>
    <w:p w:rsidR="00A254B1" w:rsidRPr="005A5DE2" w:rsidRDefault="00A254B1" w:rsidP="00A254B1">
      <w:pPr>
        <w:numPr>
          <w:ilvl w:val="0"/>
          <w:numId w:val="2"/>
        </w:numPr>
        <w:jc w:val="both"/>
        <w:rPr>
          <w:rFonts w:ascii="Garamond" w:hAnsi="Garamond"/>
        </w:rPr>
        <w:sectPr w:rsidR="00A254B1" w:rsidRPr="005A5DE2" w:rsidSect="00650344">
          <w:type w:val="continuous"/>
          <w:pgSz w:w="12240" w:h="15840" w:code="1"/>
          <w:pgMar w:top="2160" w:right="1080" w:bottom="720" w:left="1080" w:header="720" w:footer="720" w:gutter="0"/>
          <w:cols w:space="720"/>
          <w:formProt w:val="0"/>
          <w:docGrid w:linePitch="360"/>
        </w:sectPr>
      </w:pPr>
      <w:r w:rsidRPr="005A5DE2">
        <w:rPr>
          <w:rFonts w:ascii="Garamond" w:hAnsi="Garamond"/>
        </w:rPr>
        <w:t xml:space="preserve">Mutual Limitations on Damages. Under no circumstances shall either party assert, allege or be liable to the other party for any lost profits, liquidated, special, indirect or consequential damages.  However, </w:t>
      </w:r>
      <w:r w:rsidR="001B7F09" w:rsidRPr="005A5DE2">
        <w:rPr>
          <w:rFonts w:ascii="Garamond" w:hAnsi="Garamond"/>
        </w:rPr>
        <w:t xml:space="preserve">if </w:t>
      </w:r>
      <w:r w:rsidRPr="005A5DE2">
        <w:rPr>
          <w:rFonts w:ascii="Garamond" w:hAnsi="Garamond"/>
        </w:rPr>
        <w:t>liquidated damages are applicable to this project</w:t>
      </w:r>
      <w:r w:rsidR="001B7F09" w:rsidRPr="005A5DE2">
        <w:rPr>
          <w:rFonts w:ascii="Garamond" w:hAnsi="Garamond"/>
        </w:rPr>
        <w:t xml:space="preserve"> they are not mutually waived; see</w:t>
      </w:r>
      <w:r w:rsidRPr="005A5DE2">
        <w:rPr>
          <w:rFonts w:ascii="Garamond" w:hAnsi="Garamond"/>
        </w:rPr>
        <w:t xml:space="preserve"> </w:t>
      </w:r>
      <w:r w:rsidRPr="00D96274">
        <w:rPr>
          <w:rFonts w:ascii="Garamond" w:hAnsi="Garamond"/>
          <w:b/>
        </w:rPr>
        <w:t>Attachment F</w:t>
      </w:r>
      <w:r w:rsidRPr="005A5DE2">
        <w:rPr>
          <w:rFonts w:ascii="Garamond" w:hAnsi="Garamond"/>
        </w:rPr>
        <w:t>.</w:t>
      </w:r>
      <w:r w:rsidRPr="005A5DE2" w:rsidDel="00A254B1">
        <w:rPr>
          <w:rFonts w:ascii="Garamond" w:hAnsi="Garamond"/>
        </w:rPr>
        <w:t xml:space="preserve"> </w:t>
      </w:r>
    </w:p>
    <w:p w:rsidR="00A254B1" w:rsidRDefault="00A254B1" w:rsidP="00A254B1">
      <w:pPr>
        <w:numPr>
          <w:ilvl w:val="0"/>
          <w:numId w:val="2"/>
        </w:numPr>
        <w:jc w:val="both"/>
        <w:rPr>
          <w:rFonts w:ascii="Garamond" w:hAnsi="Garamond"/>
        </w:rPr>
        <w:sectPr w:rsidR="00A254B1" w:rsidSect="00650344">
          <w:type w:val="continuous"/>
          <w:pgSz w:w="12240" w:h="15840" w:code="1"/>
          <w:pgMar w:top="2160" w:right="1080" w:bottom="720" w:left="1080" w:header="720" w:footer="720" w:gutter="0"/>
          <w:cols w:space="720"/>
          <w:docGrid w:linePitch="360"/>
        </w:sectPr>
      </w:pPr>
    </w:p>
    <w:p w:rsidR="00C077C4" w:rsidRDefault="00B44C0E" w:rsidP="001224DC">
      <w:pPr>
        <w:numPr>
          <w:ilvl w:val="0"/>
          <w:numId w:val="2"/>
        </w:numPr>
        <w:jc w:val="both"/>
        <w:rPr>
          <w:rFonts w:ascii="Garamond" w:hAnsi="Garamond"/>
        </w:rPr>
      </w:pPr>
      <w:r w:rsidRPr="004A1A40">
        <w:rPr>
          <w:rFonts w:ascii="Garamond" w:hAnsi="Garamond"/>
        </w:rPr>
        <w:lastRenderedPageBreak/>
        <w:t xml:space="preserve">It is agreed that no lien or statement of claim shall at any time be filed against the premises upon which the Work is performed, or any part thereof, by Subcontractor or by any person employed by Subcontractor or any person furnishing labor, services, equipment, or materials to Subcontractor for, in or about the performance of the Work for any amount for which Subcontractor has been paid.  </w:t>
      </w:r>
    </w:p>
    <w:p w:rsidR="00974BCE" w:rsidRPr="004A1A40" w:rsidRDefault="00974BCE" w:rsidP="00DA49EC">
      <w:pPr>
        <w:jc w:val="both"/>
        <w:rPr>
          <w:rFonts w:ascii="Garamond" w:hAnsi="Garamond"/>
        </w:rPr>
      </w:pPr>
    </w:p>
    <w:p w:rsidR="00183144" w:rsidRPr="004A1A40" w:rsidRDefault="00B44C0E" w:rsidP="00DA49EC">
      <w:pPr>
        <w:numPr>
          <w:ilvl w:val="0"/>
          <w:numId w:val="2"/>
        </w:numPr>
        <w:jc w:val="both"/>
        <w:rPr>
          <w:rFonts w:ascii="Garamond" w:hAnsi="Garamond"/>
        </w:rPr>
      </w:pPr>
      <w:r w:rsidRPr="004A1A40">
        <w:rPr>
          <w:rFonts w:ascii="Garamond" w:hAnsi="Garamond"/>
        </w:rPr>
        <w:t xml:space="preserve">Subcontractor shall take all reasonable safety precautions with respect to the Work, shall comply with all safety measures initiated by Contractor and </w:t>
      </w:r>
      <w:r w:rsidR="00546DAD" w:rsidRPr="00B32F09">
        <w:rPr>
          <w:rFonts w:ascii="Garamond" w:hAnsi="Garamond"/>
        </w:rPr>
        <w:t>with</w:t>
      </w:r>
      <w:r w:rsidR="00546DAD">
        <w:rPr>
          <w:rFonts w:ascii="Garamond" w:hAnsi="Garamond"/>
          <w:color w:val="FF0000"/>
        </w:rPr>
        <w:t xml:space="preserve"> </w:t>
      </w:r>
      <w:r w:rsidRPr="004A1A40">
        <w:rPr>
          <w:rFonts w:ascii="Garamond" w:hAnsi="Garamond"/>
        </w:rPr>
        <w:t xml:space="preserve">all applicable laws, ordinances, rules, regulations, and orders of any public authority including US Department of Labor, Occupational Safety and Health Administration, and the Colorado Labor, Occupational, Safety and Health Administration, for the safety of persons or property in accordance with requirements of the Contract Documents.  Subcontractor shall report within one day to Contractor any injury to any of Subcontractor’s employees at the jobsite. Subcontractor will furnish its workers with and enforce the use of hard hats.  Subcontractor warrants that </w:t>
      </w:r>
      <w:r w:rsidR="00546DAD" w:rsidRPr="00702F71">
        <w:rPr>
          <w:rFonts w:ascii="Garamond" w:hAnsi="Garamond"/>
        </w:rPr>
        <w:t>it</w:t>
      </w:r>
      <w:r w:rsidR="00546DAD">
        <w:rPr>
          <w:rFonts w:ascii="Garamond" w:hAnsi="Garamond"/>
          <w:color w:val="FF0000"/>
        </w:rPr>
        <w:t xml:space="preserve"> </w:t>
      </w:r>
      <w:r w:rsidRPr="004A1A40">
        <w:rPr>
          <w:rFonts w:ascii="Garamond" w:hAnsi="Garamond"/>
        </w:rPr>
        <w:t>has an active safety program in compliance with OSHA requirements an</w:t>
      </w:r>
      <w:r w:rsidR="00DE5544" w:rsidRPr="004A1A40">
        <w:rPr>
          <w:rFonts w:ascii="Garamond" w:hAnsi="Garamond"/>
        </w:rPr>
        <w:t>d names competent persons as required.  Subcontractor shall provide such to Contractor if requested.  Subcontractor will vigilantly enforce OSHA fall protection provisions.  Subcontractor is responsible for holding weekly toolbox safety meetings, with copies of signed meeting minutes to be supplied to Contractor’s Superintendent.</w:t>
      </w:r>
      <w:r w:rsidRPr="004A1A40">
        <w:rPr>
          <w:rFonts w:ascii="Garamond" w:hAnsi="Garamond"/>
        </w:rPr>
        <w:t xml:space="preserve">  </w:t>
      </w:r>
      <w:r w:rsidR="00DE5544" w:rsidRPr="004A1A40">
        <w:rPr>
          <w:rFonts w:ascii="Garamond" w:hAnsi="Garamond"/>
        </w:rPr>
        <w:t>Before beginning any work, Subcontractor shall furnish Contractor with Material Safety Data Sheets (MSDS) for all materials that Subcontractor will be using on site; however, each Subcontractor is responsible for administering its own HAZCOM program.  Subcontractor agrees to hold Contractor harmless from any fines or penalties levied by the US Department of Labor, Occupational Safety and Health Administration, and the Colorado Labor, Occupational, Safety and Health Administration for any and all acts related to violations caused by Subcontractor’s employees, and to reimburse Contractor if such fines or penalties are by paid by Contractor.</w:t>
      </w:r>
    </w:p>
    <w:p w:rsidR="00241605" w:rsidRPr="004A1A40" w:rsidRDefault="00241605" w:rsidP="00DA49EC">
      <w:pPr>
        <w:ind w:left="360"/>
        <w:jc w:val="both"/>
        <w:rPr>
          <w:rFonts w:ascii="Garamond" w:hAnsi="Garamond"/>
        </w:rPr>
      </w:pPr>
    </w:p>
    <w:p w:rsidR="00B44C0E" w:rsidRPr="00F879F8" w:rsidRDefault="00183144" w:rsidP="00DA49EC">
      <w:pPr>
        <w:numPr>
          <w:ilvl w:val="0"/>
          <w:numId w:val="2"/>
        </w:numPr>
        <w:jc w:val="both"/>
        <w:rPr>
          <w:rFonts w:ascii="Garamond" w:hAnsi="Garamond"/>
        </w:rPr>
      </w:pPr>
      <w:r w:rsidRPr="004A1A40">
        <w:rPr>
          <w:rFonts w:ascii="Garamond" w:hAnsi="Garamond"/>
        </w:rPr>
        <w:t>The Subcontractor shall give all required notices and comply with all laws, ordinances, rules, regulations, licensing requirements and orders of public authorities bearing on performance of the Subcontractor’s Work.</w:t>
      </w:r>
    </w:p>
    <w:p w:rsidR="00F879F8" w:rsidRPr="004A1A40" w:rsidRDefault="00F879F8" w:rsidP="00DA49EC">
      <w:pPr>
        <w:jc w:val="both"/>
        <w:rPr>
          <w:rFonts w:ascii="Garamond" w:hAnsi="Garamond"/>
        </w:rPr>
      </w:pPr>
    </w:p>
    <w:p w:rsidR="00F879F8" w:rsidRDefault="00E01618" w:rsidP="00DA49EC">
      <w:pPr>
        <w:numPr>
          <w:ilvl w:val="0"/>
          <w:numId w:val="2"/>
        </w:numPr>
        <w:jc w:val="both"/>
        <w:rPr>
          <w:rFonts w:ascii="Garamond" w:hAnsi="Garamond"/>
        </w:rPr>
      </w:pPr>
      <w:r>
        <w:rPr>
          <w:rFonts w:ascii="Garamond" w:hAnsi="Garamond"/>
        </w:rPr>
        <w:t>This Contractor and Subcontractor shall abide by the requirements of 41 CFR 60-1.4(a)</w:t>
      </w:r>
      <w:r w:rsidR="00941123">
        <w:rPr>
          <w:rFonts w:ascii="Garamond" w:hAnsi="Garamond"/>
        </w:rPr>
        <w:t xml:space="preserve"> </w:t>
      </w:r>
      <w:r w:rsidR="00B12AFA">
        <w:rPr>
          <w:rFonts w:ascii="Garamond" w:hAnsi="Garamond"/>
        </w:rPr>
        <w:t xml:space="preserve">and 41 CFR 60-741.5(a) </w:t>
      </w:r>
      <w:r w:rsidR="00941123">
        <w:rPr>
          <w:rFonts w:ascii="Garamond" w:hAnsi="Garamond"/>
        </w:rPr>
        <w:t>on all</w:t>
      </w:r>
      <w:r w:rsidR="00FE6A48">
        <w:rPr>
          <w:rFonts w:ascii="Garamond" w:hAnsi="Garamond"/>
        </w:rPr>
        <w:t xml:space="preserve"> Federal</w:t>
      </w:r>
      <w:r w:rsidR="00941123">
        <w:rPr>
          <w:rFonts w:ascii="Garamond" w:hAnsi="Garamond"/>
        </w:rPr>
        <w:t xml:space="preserve"> contracts and/or subcontract</w:t>
      </w:r>
      <w:r w:rsidR="006F64AF">
        <w:rPr>
          <w:rFonts w:ascii="Garamond" w:hAnsi="Garamond"/>
        </w:rPr>
        <w:t>s</w:t>
      </w:r>
      <w:r w:rsidR="00941123">
        <w:rPr>
          <w:rFonts w:ascii="Garamond" w:hAnsi="Garamond"/>
        </w:rPr>
        <w:t xml:space="preserve"> </w:t>
      </w:r>
      <w:r w:rsidR="00B12AFA">
        <w:rPr>
          <w:rFonts w:ascii="Garamond" w:hAnsi="Garamond"/>
        </w:rPr>
        <w:t xml:space="preserve">in excess of </w:t>
      </w:r>
      <w:r w:rsidR="0061226F">
        <w:rPr>
          <w:rFonts w:ascii="Garamond" w:hAnsi="Garamond"/>
        </w:rPr>
        <w:t xml:space="preserve">$10,000. </w:t>
      </w:r>
      <w:r w:rsidR="006F64AF">
        <w:rPr>
          <w:rFonts w:ascii="Garamond" w:hAnsi="Garamond"/>
        </w:rPr>
        <w:t xml:space="preserve">This Contractor and Subcontractor shall abide by the requirements of 41 CFR 60-300.5(a) on all </w:t>
      </w:r>
      <w:r w:rsidR="00FE6A48">
        <w:rPr>
          <w:rFonts w:ascii="Garamond" w:hAnsi="Garamond"/>
        </w:rPr>
        <w:t xml:space="preserve">Federal </w:t>
      </w:r>
      <w:r w:rsidR="006F64AF">
        <w:rPr>
          <w:rFonts w:ascii="Garamond" w:hAnsi="Garamond"/>
        </w:rPr>
        <w:t xml:space="preserve">contracts and/or </w:t>
      </w:r>
      <w:r w:rsidR="00B25DAC">
        <w:rPr>
          <w:rFonts w:ascii="Garamond" w:hAnsi="Garamond"/>
        </w:rPr>
        <w:t>subcontracts</w:t>
      </w:r>
      <w:r w:rsidR="006F64AF">
        <w:rPr>
          <w:rFonts w:ascii="Garamond" w:hAnsi="Garamond"/>
        </w:rPr>
        <w:t xml:space="preserve"> in excess of $100,000. </w:t>
      </w:r>
      <w:r w:rsidR="0061226F">
        <w:rPr>
          <w:rFonts w:ascii="Garamond" w:hAnsi="Garamond"/>
        </w:rPr>
        <w:t>These regulations prohibit discrimination against qual</w:t>
      </w:r>
      <w:r w:rsidR="00533E23">
        <w:rPr>
          <w:rFonts w:ascii="Garamond" w:hAnsi="Garamond"/>
        </w:rPr>
        <w:t>ified individuals</w:t>
      </w:r>
      <w:r w:rsidR="00B25DAC">
        <w:rPr>
          <w:rFonts w:ascii="Garamond" w:hAnsi="Garamond"/>
        </w:rPr>
        <w:t xml:space="preserve"> based on their status of protected veterans or</w:t>
      </w:r>
      <w:r w:rsidR="00533E23">
        <w:rPr>
          <w:rFonts w:ascii="Garamond" w:hAnsi="Garamond"/>
        </w:rPr>
        <w:t xml:space="preserve"> </w:t>
      </w:r>
      <w:r w:rsidR="00967203">
        <w:rPr>
          <w:rFonts w:ascii="Garamond" w:hAnsi="Garamond"/>
        </w:rPr>
        <w:t xml:space="preserve">individuals </w:t>
      </w:r>
      <w:r w:rsidR="00533E23">
        <w:rPr>
          <w:rFonts w:ascii="Garamond" w:hAnsi="Garamond"/>
        </w:rPr>
        <w:t>with disabilities</w:t>
      </w:r>
      <w:r w:rsidR="00967203">
        <w:rPr>
          <w:rFonts w:ascii="Garamond" w:hAnsi="Garamond"/>
        </w:rPr>
        <w:t>,</w:t>
      </w:r>
      <w:r w:rsidR="00533E23">
        <w:rPr>
          <w:rFonts w:ascii="Garamond" w:hAnsi="Garamond"/>
        </w:rPr>
        <w:t xml:space="preserve"> and prohibits </w:t>
      </w:r>
      <w:r w:rsidR="00533E23">
        <w:rPr>
          <w:rFonts w:ascii="Garamond" w:hAnsi="Garamond"/>
        </w:rPr>
        <w:lastRenderedPageBreak/>
        <w:t xml:space="preserve">discrimination against all individuals based on their race, </w:t>
      </w:r>
      <w:r w:rsidR="00967203">
        <w:rPr>
          <w:rFonts w:ascii="Garamond" w:hAnsi="Garamond"/>
        </w:rPr>
        <w:t>color</w:t>
      </w:r>
      <w:r w:rsidR="00533E23">
        <w:rPr>
          <w:rFonts w:ascii="Garamond" w:hAnsi="Garamond"/>
        </w:rPr>
        <w:t xml:space="preserve">, </w:t>
      </w:r>
      <w:r w:rsidR="00967203">
        <w:rPr>
          <w:rFonts w:ascii="Garamond" w:hAnsi="Garamond"/>
        </w:rPr>
        <w:t>religion</w:t>
      </w:r>
      <w:r w:rsidR="00533E23">
        <w:rPr>
          <w:rFonts w:ascii="Garamond" w:hAnsi="Garamond"/>
        </w:rPr>
        <w:t xml:space="preserve">, sex, </w:t>
      </w:r>
      <w:r w:rsidR="00967203">
        <w:rPr>
          <w:rFonts w:ascii="Garamond" w:hAnsi="Garamond"/>
        </w:rPr>
        <w:t>sexual</w:t>
      </w:r>
      <w:r w:rsidR="00533E23">
        <w:rPr>
          <w:rFonts w:ascii="Garamond" w:hAnsi="Garamond"/>
        </w:rPr>
        <w:t xml:space="preserve"> orientation, gender identity, or national </w:t>
      </w:r>
      <w:r w:rsidR="00D8636E">
        <w:rPr>
          <w:rFonts w:ascii="Garamond" w:hAnsi="Garamond"/>
        </w:rPr>
        <w:t>origin</w:t>
      </w:r>
      <w:r w:rsidR="00533E23">
        <w:rPr>
          <w:rFonts w:ascii="Garamond" w:hAnsi="Garamond"/>
        </w:rPr>
        <w:t>.</w:t>
      </w:r>
      <w:r w:rsidR="00D8636E">
        <w:rPr>
          <w:rFonts w:ascii="Garamond" w:hAnsi="Garamond"/>
        </w:rPr>
        <w:t xml:space="preserve">  Moreover, these regulations require that covered contractors and subcontractors take affirmative action to employ and </w:t>
      </w:r>
      <w:r w:rsidR="00C51566">
        <w:rPr>
          <w:rFonts w:ascii="Garamond" w:hAnsi="Garamond"/>
        </w:rPr>
        <w:t>advance</w:t>
      </w:r>
      <w:r w:rsidR="00D8636E">
        <w:rPr>
          <w:rFonts w:ascii="Garamond" w:hAnsi="Garamond"/>
        </w:rPr>
        <w:t xml:space="preserve"> in employment individuals without regard to race, color, religion, sex, </w:t>
      </w:r>
      <w:r w:rsidR="00C51566">
        <w:rPr>
          <w:rFonts w:ascii="Garamond" w:hAnsi="Garamond"/>
        </w:rPr>
        <w:t>sexual</w:t>
      </w:r>
      <w:r w:rsidR="00D8636E">
        <w:rPr>
          <w:rFonts w:ascii="Garamond" w:hAnsi="Garamond"/>
        </w:rPr>
        <w:t xml:space="preserve"> orientation, gender </w:t>
      </w:r>
      <w:r w:rsidR="00C51566">
        <w:rPr>
          <w:rFonts w:ascii="Garamond" w:hAnsi="Garamond"/>
        </w:rPr>
        <w:t>identity</w:t>
      </w:r>
      <w:r w:rsidR="00D8636E">
        <w:rPr>
          <w:rFonts w:ascii="Garamond" w:hAnsi="Garamond"/>
        </w:rPr>
        <w:t xml:space="preserve">, national </w:t>
      </w:r>
      <w:r w:rsidR="00C51566">
        <w:rPr>
          <w:rFonts w:ascii="Garamond" w:hAnsi="Garamond"/>
        </w:rPr>
        <w:t>origin</w:t>
      </w:r>
      <w:r w:rsidR="00D8636E">
        <w:rPr>
          <w:rFonts w:ascii="Garamond" w:hAnsi="Garamond"/>
        </w:rPr>
        <w:t xml:space="preserve">, protected veteran status or </w:t>
      </w:r>
      <w:r w:rsidR="00C51566">
        <w:rPr>
          <w:rFonts w:ascii="Garamond" w:hAnsi="Garamond"/>
        </w:rPr>
        <w:t>disability</w:t>
      </w:r>
      <w:r w:rsidR="00D8636E">
        <w:rPr>
          <w:rFonts w:ascii="Garamond" w:hAnsi="Garamond"/>
        </w:rPr>
        <w:t>.</w:t>
      </w:r>
    </w:p>
    <w:p w:rsidR="00F879F8" w:rsidRDefault="00F879F8" w:rsidP="00F879F8">
      <w:pPr>
        <w:pStyle w:val="ListParagraph"/>
        <w:rPr>
          <w:rFonts w:ascii="Garamond" w:hAnsi="Garamond"/>
        </w:rPr>
      </w:pPr>
    </w:p>
    <w:p w:rsidR="00525EAC" w:rsidRPr="00F879F8" w:rsidRDefault="00EE205F" w:rsidP="00DA49EC">
      <w:pPr>
        <w:numPr>
          <w:ilvl w:val="0"/>
          <w:numId w:val="2"/>
        </w:numPr>
        <w:jc w:val="both"/>
        <w:rPr>
          <w:rFonts w:ascii="Garamond" w:hAnsi="Garamond"/>
        </w:rPr>
      </w:pPr>
      <w:r w:rsidRPr="00F879F8">
        <w:rPr>
          <w:rFonts w:ascii="Garamond" w:hAnsi="Garamond"/>
        </w:rPr>
        <w:t xml:space="preserve">Subcontractor warrants for a period of not less than </w:t>
      </w:r>
      <w:bookmarkStart w:id="42" w:name="Warranty"/>
      <w:r w:rsidR="00FA007E" w:rsidRPr="00F879F8">
        <w:rPr>
          <w:rFonts w:ascii="Garamond" w:hAnsi="Garamond"/>
        </w:rPr>
        <w:fldChar w:fldCharType="begin">
          <w:ffData>
            <w:name w:val=""/>
            <w:enabled/>
            <w:calcOnExit w:val="0"/>
            <w:textInput>
              <w:default w:val="one year"/>
            </w:textInput>
          </w:ffData>
        </w:fldChar>
      </w:r>
      <w:r w:rsidR="00241605" w:rsidRPr="00F879F8">
        <w:rPr>
          <w:rFonts w:ascii="Garamond" w:hAnsi="Garamond"/>
        </w:rPr>
        <w:instrText xml:space="preserve"> FORMTEXT </w:instrText>
      </w:r>
      <w:r w:rsidR="00FA007E" w:rsidRPr="00F879F8">
        <w:rPr>
          <w:rFonts w:ascii="Garamond" w:hAnsi="Garamond"/>
        </w:rPr>
      </w:r>
      <w:r w:rsidR="00FA007E" w:rsidRPr="00F879F8">
        <w:rPr>
          <w:rFonts w:ascii="Garamond" w:hAnsi="Garamond"/>
        </w:rPr>
        <w:fldChar w:fldCharType="separate"/>
      </w:r>
      <w:r w:rsidR="00241605" w:rsidRPr="00F879F8">
        <w:rPr>
          <w:rFonts w:ascii="Garamond" w:hAnsi="Garamond"/>
          <w:noProof/>
        </w:rPr>
        <w:t>one year</w:t>
      </w:r>
      <w:r w:rsidR="00FA007E" w:rsidRPr="00F879F8">
        <w:rPr>
          <w:rFonts w:ascii="Garamond" w:hAnsi="Garamond"/>
        </w:rPr>
        <w:fldChar w:fldCharType="end"/>
      </w:r>
      <w:r w:rsidRPr="00F879F8">
        <w:rPr>
          <w:rFonts w:ascii="Garamond" w:hAnsi="Garamond"/>
        </w:rPr>
        <w:t xml:space="preserve"> </w:t>
      </w:r>
      <w:bookmarkEnd w:id="42"/>
      <w:r w:rsidRPr="00F879F8">
        <w:rPr>
          <w:rFonts w:ascii="Garamond" w:hAnsi="Garamond"/>
        </w:rPr>
        <w:t xml:space="preserve">that all materials and equipment furnished and incorporated in the project shall be new unless otherwise specified, and that all work and materials under this Subcontract shall be </w:t>
      </w:r>
      <w:r w:rsidR="00F20399" w:rsidRPr="00F879F8">
        <w:rPr>
          <w:rFonts w:ascii="Garamond" w:hAnsi="Garamond"/>
        </w:rPr>
        <w:t xml:space="preserve">of </w:t>
      </w:r>
      <w:r w:rsidRPr="00F879F8">
        <w:rPr>
          <w:rFonts w:ascii="Garamond" w:hAnsi="Garamond"/>
        </w:rPr>
        <w:t xml:space="preserve">good quality, free from faults and defects and in conformance with the Scope of Work.  All work and materials not conforming to these standards may be considered defective and will be immediately corrected by the Subcontractor.  Subcontractor will be responsible for the direct and indirect costs of replacing or repairing defective work and any damage resulting from the Subcontractor’s defective work. </w:t>
      </w:r>
      <w:r w:rsidR="008D48E8" w:rsidRPr="00F879F8">
        <w:rPr>
          <w:rFonts w:ascii="Garamond" w:hAnsi="Garamond"/>
        </w:rPr>
        <w:t xml:space="preserve"> </w:t>
      </w:r>
      <w:r w:rsidR="004E6ACB" w:rsidRPr="00F879F8">
        <w:rPr>
          <w:rFonts w:ascii="Garamond" w:hAnsi="Garamond"/>
        </w:rPr>
        <w:t xml:space="preserve">Contractor may have the defects remedied at the expense of Subcontractor.  </w:t>
      </w:r>
      <w:r w:rsidR="008D48E8" w:rsidRPr="00F879F8">
        <w:rPr>
          <w:rFonts w:ascii="Garamond" w:hAnsi="Garamond"/>
        </w:rPr>
        <w:t>This warra</w:t>
      </w:r>
      <w:r w:rsidR="004E6ACB" w:rsidRPr="00F879F8">
        <w:rPr>
          <w:rFonts w:ascii="Garamond" w:hAnsi="Garamond"/>
        </w:rPr>
        <w:t>nty is in addition to and not in limitation of any other warranty required by law or the contract documents.</w:t>
      </w:r>
      <w:r w:rsidRPr="00F879F8">
        <w:rPr>
          <w:rFonts w:ascii="Garamond" w:hAnsi="Garamond"/>
        </w:rPr>
        <w:t xml:space="preserve"> </w:t>
      </w:r>
    </w:p>
    <w:p w:rsidR="00974BCE" w:rsidRPr="004A1A40" w:rsidRDefault="00974BCE" w:rsidP="00DA49EC">
      <w:pPr>
        <w:jc w:val="both"/>
        <w:rPr>
          <w:rFonts w:ascii="Garamond" w:hAnsi="Garamond"/>
        </w:rPr>
      </w:pPr>
    </w:p>
    <w:p w:rsidR="006A0B02" w:rsidRPr="00525EAC" w:rsidRDefault="00A3594B" w:rsidP="00525EAC">
      <w:pPr>
        <w:numPr>
          <w:ilvl w:val="0"/>
          <w:numId w:val="2"/>
        </w:numPr>
        <w:jc w:val="both"/>
        <w:rPr>
          <w:rFonts w:ascii="Garamond" w:hAnsi="Garamond"/>
        </w:rPr>
      </w:pPr>
      <w:r w:rsidRPr="00525EAC">
        <w:rPr>
          <w:rFonts w:ascii="Garamond" w:hAnsi="Garamond"/>
        </w:rPr>
        <w:t xml:space="preserve">To the extent permitted by Colorado law, </w:t>
      </w:r>
      <w:r w:rsidR="002A722D" w:rsidRPr="00525EAC">
        <w:rPr>
          <w:rFonts w:ascii="Garamond" w:hAnsi="Garamond"/>
        </w:rPr>
        <w:t>Subcontractor shall indemnify a</w:t>
      </w:r>
      <w:r w:rsidR="00AF4C27" w:rsidRPr="00525EAC">
        <w:rPr>
          <w:rFonts w:ascii="Garamond" w:hAnsi="Garamond"/>
        </w:rPr>
        <w:t>nd hold harmless Contractor, General Contractor, and Owner</w:t>
      </w:r>
      <w:r w:rsidR="002A722D" w:rsidRPr="00525EAC">
        <w:rPr>
          <w:rFonts w:ascii="Garamond" w:hAnsi="Garamond"/>
        </w:rPr>
        <w:t xml:space="preserve"> and all of their agents and employees from and against all claims, damages, losses and expenses including </w:t>
      </w:r>
      <w:r w:rsidR="006A51F5" w:rsidRPr="00525EAC">
        <w:rPr>
          <w:rFonts w:ascii="Garamond" w:hAnsi="Garamond"/>
        </w:rPr>
        <w:t xml:space="preserve">reasonable </w:t>
      </w:r>
      <w:r w:rsidR="002A722D" w:rsidRPr="00525EAC">
        <w:rPr>
          <w:rFonts w:ascii="Garamond" w:hAnsi="Garamond"/>
        </w:rPr>
        <w:t>attorneys’ fees arising out of or resulting from the performance of Subcontractor’s work under this Subcontract, provided that any such claim, damage, loss, or expense (a) is attributable to bodily injury, sickness, disease, or death, or to injury to or destruction of tangible property (other than the Work itself) including the loss of use resulting there from, and (b) is caused in whole or in part by any negligent act or person employed by him or anyone for whose acts he may be liable, regardless of whether it is caused in part by a party indemnified hereunder.  In</w:t>
      </w:r>
      <w:r w:rsidR="00137B08" w:rsidRPr="00525EAC">
        <w:rPr>
          <w:rFonts w:ascii="Garamond" w:hAnsi="Garamond"/>
        </w:rPr>
        <w:t xml:space="preserve"> </w:t>
      </w:r>
      <w:r w:rsidR="002A722D" w:rsidRPr="00525EAC">
        <w:rPr>
          <w:rFonts w:ascii="Garamond" w:hAnsi="Garamond"/>
        </w:rPr>
        <w:t>a</w:t>
      </w:r>
      <w:r w:rsidR="00137B08" w:rsidRPr="00525EAC">
        <w:rPr>
          <w:rFonts w:ascii="Garamond" w:hAnsi="Garamond"/>
        </w:rPr>
        <w:t>n</w:t>
      </w:r>
      <w:r w:rsidR="002A722D" w:rsidRPr="00525EAC">
        <w:rPr>
          <w:rFonts w:ascii="Garamond" w:hAnsi="Garamond"/>
        </w:rPr>
        <w:t>y and all claims against Contractor</w:t>
      </w:r>
      <w:r w:rsidR="00AF4C27" w:rsidRPr="00525EAC">
        <w:rPr>
          <w:rFonts w:ascii="Garamond" w:hAnsi="Garamond"/>
        </w:rPr>
        <w:t>, General Contractor or Owner</w:t>
      </w:r>
      <w:r w:rsidR="002A722D" w:rsidRPr="00525EAC">
        <w:rPr>
          <w:rFonts w:ascii="Garamond" w:hAnsi="Garamond"/>
        </w:rPr>
        <w:t xml:space="preserve"> or any of their agents or employees by any employee of Subcontractor, anyone directly or indirectly employed by </w:t>
      </w:r>
      <w:r w:rsidR="00E74B22" w:rsidRPr="00525EAC">
        <w:rPr>
          <w:rFonts w:ascii="Garamond" w:hAnsi="Garamond"/>
        </w:rPr>
        <w:t>Subcontractor</w:t>
      </w:r>
      <w:r w:rsidR="002A722D" w:rsidRPr="00525EAC">
        <w:rPr>
          <w:rFonts w:ascii="Garamond" w:hAnsi="Garamond"/>
        </w:rPr>
        <w:t xml:space="preserve">, or anyone for whose acts </w:t>
      </w:r>
      <w:r w:rsidR="00E74B22" w:rsidRPr="00525EAC">
        <w:rPr>
          <w:rFonts w:ascii="Garamond" w:hAnsi="Garamond"/>
        </w:rPr>
        <w:t>Subcontractor</w:t>
      </w:r>
      <w:r w:rsidR="002A722D" w:rsidRPr="00525EAC">
        <w:rPr>
          <w:rFonts w:ascii="Garamond" w:hAnsi="Garamond"/>
        </w:rPr>
        <w:t xml:space="preserve"> may be liable, the indemnification obligation under this paragraph shall not be limited in any way by any limitation on the amount of type of damages, compensation or benefits payable by or for Subcontractor under workers’ compensation acts, disability benefit acts or other employee benefit acts. </w:t>
      </w:r>
    </w:p>
    <w:p w:rsidR="009B2BDB" w:rsidRPr="004A1A40" w:rsidRDefault="009B2BDB" w:rsidP="00DA49EC">
      <w:pPr>
        <w:jc w:val="both"/>
        <w:rPr>
          <w:rFonts w:ascii="Garamond" w:hAnsi="Garamond"/>
        </w:rPr>
      </w:pPr>
    </w:p>
    <w:p w:rsidR="00B90B56" w:rsidRPr="004A1A40" w:rsidRDefault="00246408" w:rsidP="00DA49EC">
      <w:pPr>
        <w:numPr>
          <w:ilvl w:val="0"/>
          <w:numId w:val="2"/>
        </w:numPr>
        <w:jc w:val="both"/>
        <w:rPr>
          <w:rFonts w:ascii="Garamond" w:hAnsi="Garamond"/>
        </w:rPr>
      </w:pPr>
      <w:r w:rsidRPr="004A1A40">
        <w:rPr>
          <w:rFonts w:ascii="Garamond" w:hAnsi="Garamond"/>
        </w:rPr>
        <w:t>In the event it shall become necessary for either party to institute legal proceedings against the other party for recovery of any amounts due and owing under the Agreement, it is expressly agreed that the prevailing party in any such action shall be entitles to recover from the non-prevailing party all costs, including reasonable attorney’s fees</w:t>
      </w:r>
      <w:r w:rsidR="0036567F" w:rsidRPr="004A1A40">
        <w:rPr>
          <w:rFonts w:ascii="Garamond" w:hAnsi="Garamond"/>
        </w:rPr>
        <w:t>.</w:t>
      </w:r>
    </w:p>
    <w:p w:rsidR="00246408" w:rsidRPr="004A1A40" w:rsidRDefault="00246408" w:rsidP="00DA49EC">
      <w:pPr>
        <w:jc w:val="both"/>
        <w:rPr>
          <w:rFonts w:ascii="Garamond" w:hAnsi="Garamond"/>
        </w:rPr>
      </w:pPr>
    </w:p>
    <w:p w:rsidR="0036567F" w:rsidRPr="004A1A40" w:rsidRDefault="0036567F" w:rsidP="00DA49EC">
      <w:pPr>
        <w:numPr>
          <w:ilvl w:val="0"/>
          <w:numId w:val="2"/>
        </w:numPr>
        <w:jc w:val="both"/>
        <w:rPr>
          <w:rFonts w:ascii="Garamond" w:hAnsi="Garamond"/>
        </w:rPr>
      </w:pPr>
      <w:r w:rsidRPr="004A1A40">
        <w:rPr>
          <w:rFonts w:ascii="Garamond" w:hAnsi="Garamond"/>
        </w:rPr>
        <w:t>The Subcontract Documents represent the entire and integrated agreement between the Contractor and Subcontractor and supersede prior negotiations, representations or agreements, either written or oral.  The Subcontractor Documents shall be governed by the laws of the State of Colorado.</w:t>
      </w:r>
    </w:p>
    <w:p w:rsidR="0036567F" w:rsidRPr="004A1A40" w:rsidRDefault="0036567F" w:rsidP="00DA49EC">
      <w:pPr>
        <w:jc w:val="both"/>
        <w:rPr>
          <w:rFonts w:ascii="Garamond" w:hAnsi="Garamond"/>
        </w:rPr>
      </w:pPr>
    </w:p>
    <w:p w:rsidR="0036567F" w:rsidRPr="004A1A40" w:rsidRDefault="0036567F" w:rsidP="00DA49EC">
      <w:pPr>
        <w:numPr>
          <w:ilvl w:val="0"/>
          <w:numId w:val="2"/>
        </w:numPr>
        <w:jc w:val="both"/>
        <w:rPr>
          <w:rFonts w:ascii="Garamond" w:hAnsi="Garamond"/>
        </w:rPr>
      </w:pPr>
      <w:r w:rsidRPr="004A1A40">
        <w:rPr>
          <w:rFonts w:ascii="Garamond" w:hAnsi="Garamond"/>
        </w:rPr>
        <w:t>All covenants, agreements, indemnities, guarantees and warranties made by Subcontractor shall survive completion of the Subcontractor’s Work and the performance or termination of the Agreement and any payment of the Subcontract Sum in whole or in part.</w:t>
      </w:r>
    </w:p>
    <w:p w:rsidR="0036567F" w:rsidRPr="004A1A40" w:rsidRDefault="0036567F" w:rsidP="00DA49EC">
      <w:pPr>
        <w:jc w:val="both"/>
        <w:rPr>
          <w:rFonts w:ascii="Garamond" w:hAnsi="Garamond"/>
        </w:rPr>
      </w:pPr>
    </w:p>
    <w:p w:rsidR="00B51E99" w:rsidRDefault="0036567F" w:rsidP="00DA49EC">
      <w:pPr>
        <w:numPr>
          <w:ilvl w:val="0"/>
          <w:numId w:val="2"/>
        </w:numPr>
        <w:jc w:val="both"/>
        <w:rPr>
          <w:rFonts w:ascii="Garamond" w:hAnsi="Garamond"/>
        </w:rPr>
      </w:pPr>
      <w:r w:rsidRPr="004A1A40">
        <w:rPr>
          <w:rFonts w:ascii="Garamond" w:hAnsi="Garamond"/>
        </w:rPr>
        <w:lastRenderedPageBreak/>
        <w:t>If any term or provision of the Agreement shall be held to any extent to be invalid or unenforceable, the remaining terms and provisions shall remain valid and be enforceable to the fullest extent permitted by law.</w:t>
      </w:r>
    </w:p>
    <w:p w:rsidR="00B51E99" w:rsidRDefault="00B51E99" w:rsidP="00DA49EC">
      <w:pPr>
        <w:pStyle w:val="ListParagraph"/>
        <w:jc w:val="both"/>
        <w:rPr>
          <w:rFonts w:ascii="Garamond" w:hAnsi="Garamond"/>
        </w:rPr>
      </w:pPr>
    </w:p>
    <w:p w:rsidR="00FC0FFC" w:rsidRDefault="00D76331" w:rsidP="00FC0FFC">
      <w:pPr>
        <w:numPr>
          <w:ilvl w:val="0"/>
          <w:numId w:val="2"/>
        </w:numPr>
        <w:jc w:val="both"/>
        <w:rPr>
          <w:rFonts w:ascii="Garamond" w:hAnsi="Garamond"/>
        </w:rPr>
      </w:pPr>
      <w:r w:rsidRPr="00B51E99">
        <w:rPr>
          <w:rFonts w:ascii="Garamond" w:hAnsi="Garamond"/>
        </w:rPr>
        <w:t xml:space="preserve">  </w:t>
      </w:r>
      <w:r w:rsidR="00006C80" w:rsidRPr="00B51E99">
        <w:rPr>
          <w:rFonts w:ascii="Garamond" w:hAnsi="Garamond"/>
        </w:rPr>
        <w:t>Subcontractor u</w:t>
      </w:r>
      <w:r w:rsidR="007929E2">
        <w:rPr>
          <w:rFonts w:ascii="Garamond" w:hAnsi="Garamond"/>
        </w:rPr>
        <w:t>nderstands and acknowledges</w:t>
      </w:r>
      <w:r w:rsidR="00006C80" w:rsidRPr="00B51E99">
        <w:rPr>
          <w:rFonts w:ascii="Garamond" w:hAnsi="Garamond"/>
        </w:rPr>
        <w:t xml:space="preserve"> Contractor is a Merit Shop and is not signatory to any collective bargaining agreement with any union.</w:t>
      </w:r>
      <w:r w:rsidR="00006C80">
        <w:rPr>
          <w:rFonts w:ascii="Garamond" w:hAnsi="Garamond"/>
        </w:rPr>
        <w:t xml:space="preserve"> </w:t>
      </w:r>
      <w:r w:rsidR="007929E2" w:rsidRPr="00E13CAC">
        <w:rPr>
          <w:rFonts w:ascii="Garamond" w:hAnsi="Garamond"/>
        </w:rPr>
        <w:t>Subcontractor</w:t>
      </w:r>
      <w:r w:rsidR="00006C80" w:rsidRPr="00E13CAC">
        <w:rPr>
          <w:rFonts w:ascii="Garamond" w:hAnsi="Garamond"/>
        </w:rPr>
        <w:t xml:space="preserve"> acknowledges</w:t>
      </w:r>
      <w:r w:rsidR="007929E2" w:rsidRPr="00E13CAC">
        <w:rPr>
          <w:rFonts w:ascii="Garamond" w:hAnsi="Garamond"/>
        </w:rPr>
        <w:t xml:space="preserve"> a</w:t>
      </w:r>
      <w:r w:rsidR="006A51F5" w:rsidRPr="00E13CAC">
        <w:rPr>
          <w:rFonts w:ascii="Garamond" w:hAnsi="Garamond"/>
        </w:rPr>
        <w:t>ny labor agreement</w:t>
      </w:r>
      <w:r w:rsidR="00546DAD" w:rsidRPr="00E13CAC">
        <w:rPr>
          <w:rFonts w:ascii="Garamond" w:hAnsi="Garamond"/>
        </w:rPr>
        <w:t>s</w:t>
      </w:r>
      <w:r w:rsidR="007929E2" w:rsidRPr="00E13CAC">
        <w:rPr>
          <w:rFonts w:ascii="Garamond" w:hAnsi="Garamond"/>
        </w:rPr>
        <w:t xml:space="preserve"> it has or subsequently</w:t>
      </w:r>
      <w:r w:rsidR="00546DAD" w:rsidRPr="00E13CAC">
        <w:rPr>
          <w:rFonts w:ascii="Garamond" w:hAnsi="Garamond"/>
        </w:rPr>
        <w:t xml:space="preserve"> enter</w:t>
      </w:r>
      <w:r w:rsidR="007929E2" w:rsidRPr="00E13CAC">
        <w:rPr>
          <w:rFonts w:ascii="Garamond" w:hAnsi="Garamond"/>
        </w:rPr>
        <w:t>s</w:t>
      </w:r>
      <w:r w:rsidR="00546DAD" w:rsidRPr="00E13CAC">
        <w:rPr>
          <w:rFonts w:ascii="Garamond" w:hAnsi="Garamond"/>
        </w:rPr>
        <w:t xml:space="preserve"> into with any union</w:t>
      </w:r>
      <w:r w:rsidR="00D62CF4" w:rsidRPr="00E13CAC">
        <w:rPr>
          <w:rFonts w:ascii="Garamond" w:hAnsi="Garamond"/>
        </w:rPr>
        <w:t xml:space="preserve">, </w:t>
      </w:r>
      <w:r w:rsidR="00006C80" w:rsidRPr="00E13CAC">
        <w:rPr>
          <w:rFonts w:ascii="Garamond" w:hAnsi="Garamond"/>
        </w:rPr>
        <w:t>which covers Subcontractor’s employees on the jobsite</w:t>
      </w:r>
      <w:r w:rsidR="00D62CF4" w:rsidRPr="00E13CAC">
        <w:rPr>
          <w:rFonts w:ascii="Garamond" w:hAnsi="Garamond"/>
        </w:rPr>
        <w:t>,</w:t>
      </w:r>
      <w:r w:rsidR="00546DAD" w:rsidRPr="00E13CAC">
        <w:rPr>
          <w:rFonts w:ascii="Garamond" w:hAnsi="Garamond"/>
        </w:rPr>
        <w:t xml:space="preserve"> do</w:t>
      </w:r>
      <w:r w:rsidR="006A51F5" w:rsidRPr="00E13CAC">
        <w:rPr>
          <w:rFonts w:ascii="Garamond" w:hAnsi="Garamond"/>
        </w:rPr>
        <w:t xml:space="preserve"> not apply to or bind Contractor</w:t>
      </w:r>
      <w:r w:rsidRPr="00E13CAC">
        <w:rPr>
          <w:rFonts w:ascii="Garamond" w:hAnsi="Garamond"/>
        </w:rPr>
        <w:t>.</w:t>
      </w:r>
      <w:r w:rsidR="00546DAD" w:rsidRPr="00E13CAC">
        <w:rPr>
          <w:rFonts w:ascii="Garamond" w:hAnsi="Garamond"/>
        </w:rPr>
        <w:t xml:space="preserve"> Subcontractor shall provide to Contractor the</w:t>
      </w:r>
      <w:r w:rsidR="009A5D22" w:rsidRPr="00E13CAC">
        <w:rPr>
          <w:rFonts w:ascii="Garamond" w:hAnsi="Garamond"/>
        </w:rPr>
        <w:t xml:space="preserve"> termination</w:t>
      </w:r>
      <w:r w:rsidR="00546DAD" w:rsidRPr="00E13CAC">
        <w:rPr>
          <w:rFonts w:ascii="Garamond" w:hAnsi="Garamond"/>
        </w:rPr>
        <w:t xml:space="preserve"> date </w:t>
      </w:r>
      <w:r w:rsidR="009A5D22" w:rsidRPr="00E13CAC">
        <w:rPr>
          <w:rFonts w:ascii="Garamond" w:hAnsi="Garamond"/>
        </w:rPr>
        <w:t xml:space="preserve">for </w:t>
      </w:r>
      <w:r w:rsidR="00546DAD" w:rsidRPr="00E13CAC">
        <w:rPr>
          <w:rFonts w:ascii="Garamond" w:hAnsi="Garamond"/>
        </w:rPr>
        <w:t>each of Subcontractor’s</w:t>
      </w:r>
      <w:r w:rsidR="009A5D22" w:rsidRPr="00E13CAC">
        <w:rPr>
          <w:rFonts w:ascii="Garamond" w:hAnsi="Garamond"/>
        </w:rPr>
        <w:t xml:space="preserve"> labor agreements</w:t>
      </w:r>
      <w:r w:rsidR="00546DAD" w:rsidRPr="00E13CAC">
        <w:rPr>
          <w:rFonts w:ascii="Garamond" w:hAnsi="Garamond"/>
        </w:rPr>
        <w:t>.</w:t>
      </w:r>
      <w:r w:rsidR="00D62CF4" w:rsidRPr="00E13CAC">
        <w:rPr>
          <w:rFonts w:ascii="Garamond" w:hAnsi="Garamond"/>
        </w:rPr>
        <w:t xml:space="preserve"> </w:t>
      </w:r>
      <w:r w:rsidRPr="00E13CAC">
        <w:rPr>
          <w:rFonts w:ascii="Garamond" w:hAnsi="Garamond"/>
        </w:rPr>
        <w:t>Subcontractor agree</w:t>
      </w:r>
      <w:r w:rsidR="004E10B5" w:rsidRPr="00E13CAC">
        <w:rPr>
          <w:rFonts w:ascii="Garamond" w:hAnsi="Garamond"/>
        </w:rPr>
        <w:t>s</w:t>
      </w:r>
      <w:r w:rsidRPr="00E13CAC">
        <w:rPr>
          <w:rFonts w:ascii="Garamond" w:hAnsi="Garamond"/>
        </w:rPr>
        <w:t xml:space="preserve"> that fo</w:t>
      </w:r>
      <w:r w:rsidR="004E10B5" w:rsidRPr="00E13CAC">
        <w:rPr>
          <w:rFonts w:ascii="Garamond" w:hAnsi="Garamond"/>
        </w:rPr>
        <w:t>r the duration of its work,</w:t>
      </w:r>
      <w:r w:rsidRPr="00E13CAC">
        <w:rPr>
          <w:rFonts w:ascii="Garamond" w:hAnsi="Garamond"/>
        </w:rPr>
        <w:t xml:space="preserve"> it will not engage in any lockout and its employees and</w:t>
      </w:r>
      <w:r w:rsidR="00006C80" w:rsidRPr="00E13CAC">
        <w:rPr>
          <w:rFonts w:ascii="Garamond" w:hAnsi="Garamond"/>
        </w:rPr>
        <w:t xml:space="preserve"> their unions</w:t>
      </w:r>
      <w:r w:rsidRPr="00E13CAC">
        <w:rPr>
          <w:rFonts w:ascii="Garamond" w:hAnsi="Garamond"/>
        </w:rPr>
        <w:t xml:space="preserve"> will not engage in any strike, picketing, handbilling, bannering or slow down at the project.  Subcontractor further agrees that if a union strikes, pickets, handbills, banners or engages in a work slo</w:t>
      </w:r>
      <w:r w:rsidR="004E10B5" w:rsidRPr="00E13CAC">
        <w:rPr>
          <w:rFonts w:ascii="Garamond" w:hAnsi="Garamond"/>
        </w:rPr>
        <w:t>wdown or a sympathy strike,</w:t>
      </w:r>
      <w:r w:rsidRPr="00E13CAC">
        <w:rPr>
          <w:rFonts w:ascii="Garamond" w:hAnsi="Garamond"/>
        </w:rPr>
        <w:t xml:space="preserve"> Subcontractor’s employees will work regardless of who</w:t>
      </w:r>
      <w:r w:rsidR="00006C80" w:rsidRPr="00E13CAC">
        <w:rPr>
          <w:rFonts w:ascii="Garamond" w:hAnsi="Garamond"/>
        </w:rPr>
        <w:t xml:space="preserve"> is the target of the labor dispute</w:t>
      </w:r>
      <w:r w:rsidRPr="00E13CAC">
        <w:rPr>
          <w:rFonts w:ascii="Garamond" w:hAnsi="Garamond"/>
        </w:rPr>
        <w:t>.  If reserved or neutral entrances are established to the work site, Subcontractor, its employees, suppliers and visitors will enter and leave the project at the entrance(s) designated by the Contractor.</w:t>
      </w:r>
      <w:r w:rsidR="00D120F5" w:rsidRPr="00E13CAC">
        <w:rPr>
          <w:rFonts w:ascii="Garamond" w:hAnsi="Garamond"/>
        </w:rPr>
        <w:t xml:space="preserve"> If Subcontractor must allow a union representative to contact Subcontractor’s employees on the jobsite, Subcontractor’s Project Manager will remain with the union representative the entire time the union representative is on the jobsite and the Project Manager will prohibit the union representative f</w:t>
      </w:r>
      <w:r w:rsidR="004E10B5" w:rsidRPr="00E13CAC">
        <w:rPr>
          <w:rFonts w:ascii="Garamond" w:hAnsi="Garamond"/>
        </w:rPr>
        <w:t>rom communicating with</w:t>
      </w:r>
      <w:r w:rsidR="009A5D22" w:rsidRPr="00E13CAC">
        <w:rPr>
          <w:rFonts w:ascii="Garamond" w:hAnsi="Garamond"/>
        </w:rPr>
        <w:t xml:space="preserve"> individual</w:t>
      </w:r>
      <w:r w:rsidR="004E10B5" w:rsidRPr="00E13CAC">
        <w:rPr>
          <w:rFonts w:ascii="Garamond" w:hAnsi="Garamond"/>
        </w:rPr>
        <w:t>s</w:t>
      </w:r>
      <w:r w:rsidR="00D120F5" w:rsidRPr="00E13CAC">
        <w:rPr>
          <w:rFonts w:ascii="Garamond" w:hAnsi="Garamond"/>
        </w:rPr>
        <w:t xml:space="preserve"> on the jobsite</w:t>
      </w:r>
      <w:r w:rsidR="004E10B5" w:rsidRPr="00E13CAC">
        <w:rPr>
          <w:rFonts w:ascii="Garamond" w:hAnsi="Garamond"/>
        </w:rPr>
        <w:t xml:space="preserve"> who are not union</w:t>
      </w:r>
      <w:r w:rsidR="009A5D22" w:rsidRPr="00E13CAC">
        <w:rPr>
          <w:rFonts w:ascii="Garamond" w:hAnsi="Garamond"/>
        </w:rPr>
        <w:t xml:space="preserve"> member</w:t>
      </w:r>
      <w:r w:rsidR="004E10B5" w:rsidRPr="00E13CAC">
        <w:rPr>
          <w:rFonts w:ascii="Garamond" w:hAnsi="Garamond"/>
        </w:rPr>
        <w:t>s</w:t>
      </w:r>
      <w:r w:rsidR="00D120F5" w:rsidRPr="00E13CAC">
        <w:rPr>
          <w:rFonts w:ascii="Garamond" w:hAnsi="Garamond"/>
        </w:rPr>
        <w:t xml:space="preserve">. </w:t>
      </w:r>
      <w:r w:rsidR="009A5D22" w:rsidRPr="00E13CAC">
        <w:rPr>
          <w:rFonts w:ascii="Garamond" w:hAnsi="Garamond"/>
        </w:rPr>
        <w:t>If Subcontractor breaches any</w:t>
      </w:r>
      <w:r w:rsidRPr="00E13CAC">
        <w:rPr>
          <w:rFonts w:ascii="Garamond" w:hAnsi="Garamond"/>
        </w:rPr>
        <w:t xml:space="preserve"> of the t</w:t>
      </w:r>
      <w:r w:rsidR="009A5D22" w:rsidRPr="00E13CAC">
        <w:rPr>
          <w:rFonts w:ascii="Garamond" w:hAnsi="Garamond"/>
        </w:rPr>
        <w:t>erms of</w:t>
      </w:r>
      <w:r w:rsidRPr="00E13CAC">
        <w:rPr>
          <w:rFonts w:ascii="Garamond" w:hAnsi="Garamond"/>
        </w:rPr>
        <w:t xml:space="preserve"> this paragraph</w:t>
      </w:r>
      <w:r w:rsidR="009A5D22" w:rsidRPr="00E13CAC">
        <w:rPr>
          <w:rFonts w:ascii="Garamond" w:hAnsi="Garamond"/>
        </w:rPr>
        <w:t>,</w:t>
      </w:r>
      <w:r w:rsidRPr="00E13CAC">
        <w:rPr>
          <w:rFonts w:ascii="Garamond" w:hAnsi="Garamond"/>
        </w:rPr>
        <w:t xml:space="preserve"> </w:t>
      </w:r>
      <w:r w:rsidR="009A5D22" w:rsidRPr="00E13CAC">
        <w:rPr>
          <w:rFonts w:ascii="Garamond" w:hAnsi="Garamond"/>
        </w:rPr>
        <w:t xml:space="preserve">Contractor </w:t>
      </w:r>
      <w:r w:rsidR="00FC0FFC" w:rsidRPr="00E13CAC">
        <w:rPr>
          <w:rFonts w:ascii="Garamond" w:hAnsi="Garamond"/>
        </w:rPr>
        <w:t>has the right to immediately</w:t>
      </w:r>
      <w:r w:rsidR="00FC0FFC">
        <w:rPr>
          <w:rFonts w:ascii="Garamond" w:hAnsi="Garamond"/>
          <w:color w:val="FF0000"/>
        </w:rPr>
        <w:t xml:space="preserve"> </w:t>
      </w:r>
      <w:r w:rsidR="009A5D22">
        <w:rPr>
          <w:rFonts w:ascii="Garamond" w:hAnsi="Garamond"/>
        </w:rPr>
        <w:t>terminate</w:t>
      </w:r>
      <w:r w:rsidRPr="00B51E99">
        <w:rPr>
          <w:rFonts w:ascii="Garamond" w:hAnsi="Garamond"/>
        </w:rPr>
        <w:t xml:space="preserve"> </w:t>
      </w:r>
      <w:r w:rsidR="009A5D22">
        <w:rPr>
          <w:rFonts w:ascii="Garamond" w:hAnsi="Garamond"/>
        </w:rPr>
        <w:t>this A</w:t>
      </w:r>
      <w:r w:rsidRPr="00B51E99">
        <w:rPr>
          <w:rFonts w:ascii="Garamond" w:hAnsi="Garamond"/>
        </w:rPr>
        <w:t>greement</w:t>
      </w:r>
      <w:r w:rsidR="00FC0FFC">
        <w:rPr>
          <w:rFonts w:ascii="Garamond" w:hAnsi="Garamond"/>
        </w:rPr>
        <w:t>.</w:t>
      </w:r>
      <w:r w:rsidRPr="00B51E99">
        <w:rPr>
          <w:rFonts w:ascii="Garamond" w:hAnsi="Garamond"/>
        </w:rPr>
        <w:t xml:space="preserve"> </w:t>
      </w:r>
    </w:p>
    <w:p w:rsidR="00974BCE" w:rsidRDefault="00974BCE" w:rsidP="00DA49EC">
      <w:pPr>
        <w:ind w:left="360"/>
        <w:jc w:val="both"/>
        <w:rPr>
          <w:rFonts w:ascii="Garamond" w:hAnsi="Garamond"/>
        </w:rPr>
      </w:pPr>
    </w:p>
    <w:p w:rsidR="001335F8" w:rsidRPr="004A1A40" w:rsidRDefault="001335F8" w:rsidP="00DA49EC">
      <w:pPr>
        <w:numPr>
          <w:ilvl w:val="0"/>
          <w:numId w:val="2"/>
        </w:numPr>
        <w:jc w:val="both"/>
        <w:rPr>
          <w:rFonts w:ascii="Garamond" w:hAnsi="Garamond"/>
        </w:rPr>
      </w:pPr>
      <w:r w:rsidRPr="004A1A40">
        <w:rPr>
          <w:rFonts w:ascii="Garamond" w:hAnsi="Garamond"/>
        </w:rPr>
        <w:t xml:space="preserve">All notices required or permitted to be given under this agreement shall be in writing and will be deemed to have been duly delivered: (1) upon personal delivery to an officer or registered agent of a party; (2) as of the third day after mailing by U.S. mail, certified, return receipt requested, postage prepaid and addressed to the proper party at the address set forth in this agreement; (3) at the end of the day immediately following the day it is deposited with and accepted by an overnight courier service addressed to the proper party at the appropriate address; or (4) two hours after </w:t>
      </w:r>
      <w:r w:rsidR="006A51F5">
        <w:rPr>
          <w:rFonts w:ascii="Garamond" w:hAnsi="Garamond"/>
        </w:rPr>
        <w:t>electronic</w:t>
      </w:r>
      <w:r w:rsidRPr="004A1A40">
        <w:rPr>
          <w:rFonts w:ascii="Garamond" w:hAnsi="Garamond"/>
        </w:rPr>
        <w:t xml:space="preserve"> transmission between 8:00 and 3:00 MST on any business day to the proper party at the appropriate telefax number </w:t>
      </w:r>
      <w:r w:rsidR="006A51F5">
        <w:rPr>
          <w:rFonts w:ascii="Garamond" w:hAnsi="Garamond"/>
        </w:rPr>
        <w:t xml:space="preserve">or e-mail address </w:t>
      </w:r>
      <w:r w:rsidRPr="004A1A40">
        <w:rPr>
          <w:rFonts w:ascii="Garamond" w:hAnsi="Garamond"/>
        </w:rPr>
        <w:t xml:space="preserve">set forth below or established by notice to the other party.  A “business day” is any weekday that is not a holiday recognized by the U.S. federal government.  </w:t>
      </w:r>
    </w:p>
    <w:p w:rsidR="00525EAC" w:rsidRPr="004A1A40" w:rsidRDefault="00525EAC" w:rsidP="00DA49EC">
      <w:pPr>
        <w:jc w:val="both"/>
        <w:rPr>
          <w:rFonts w:ascii="Garamond" w:hAnsi="Garamond"/>
        </w:rPr>
      </w:pPr>
    </w:p>
    <w:p w:rsidR="00FA1A3B" w:rsidRPr="008314C1" w:rsidRDefault="001335F8" w:rsidP="00B46996">
      <w:pPr>
        <w:ind w:left="360"/>
        <w:outlineLvl w:val="0"/>
        <w:rPr>
          <w:rFonts w:ascii="Garamond" w:hAnsi="Garamond"/>
        </w:rPr>
      </w:pPr>
      <w:r w:rsidRPr="008314C1">
        <w:rPr>
          <w:rFonts w:ascii="Garamond" w:hAnsi="Garamond"/>
        </w:rPr>
        <w:t xml:space="preserve">If to Contractor:  </w:t>
      </w:r>
      <w:r w:rsidR="00FA1A3B" w:rsidRPr="008314C1">
        <w:rPr>
          <w:rFonts w:ascii="Garamond" w:hAnsi="Garamond"/>
        </w:rPr>
        <w:tab/>
      </w:r>
      <w:r w:rsidR="00FA1A3B" w:rsidRPr="008314C1">
        <w:rPr>
          <w:rFonts w:ascii="Garamond" w:hAnsi="Garamond"/>
        </w:rPr>
        <w:tab/>
      </w:r>
      <w:r w:rsidR="00F1303B">
        <w:rPr>
          <w:rFonts w:ascii="Garamond" w:hAnsi="Garamond"/>
        </w:rPr>
        <w:t>7125 West Jefferson Avenue, Suite 400</w:t>
      </w:r>
    </w:p>
    <w:p w:rsidR="00FA1A3B" w:rsidRPr="008314C1" w:rsidRDefault="00FA1A3B" w:rsidP="001335F8">
      <w:pPr>
        <w:ind w:left="360"/>
        <w:rPr>
          <w:rFonts w:ascii="Garamond" w:hAnsi="Garamond"/>
        </w:rPr>
      </w:pPr>
      <w:r w:rsidRPr="008314C1">
        <w:rPr>
          <w:rFonts w:ascii="Garamond" w:hAnsi="Garamond"/>
        </w:rPr>
        <w:tab/>
      </w:r>
      <w:r w:rsidRPr="008314C1">
        <w:rPr>
          <w:rFonts w:ascii="Garamond" w:hAnsi="Garamond"/>
        </w:rPr>
        <w:tab/>
      </w:r>
      <w:r w:rsidRPr="008314C1">
        <w:rPr>
          <w:rFonts w:ascii="Garamond" w:hAnsi="Garamond"/>
        </w:rPr>
        <w:tab/>
      </w:r>
      <w:r w:rsidRPr="008314C1">
        <w:rPr>
          <w:rFonts w:ascii="Garamond" w:hAnsi="Garamond"/>
        </w:rPr>
        <w:tab/>
      </w:r>
      <w:r w:rsidR="00F1303B">
        <w:rPr>
          <w:rFonts w:ascii="Garamond" w:hAnsi="Garamond"/>
        </w:rPr>
        <w:t>Lakewood, Colorado 80235</w:t>
      </w:r>
    </w:p>
    <w:p w:rsidR="001335F8" w:rsidRPr="008314C1" w:rsidRDefault="00FA1A3B" w:rsidP="001335F8">
      <w:pPr>
        <w:ind w:left="360"/>
        <w:rPr>
          <w:rFonts w:ascii="Garamond" w:hAnsi="Garamond"/>
        </w:rPr>
      </w:pPr>
      <w:r w:rsidRPr="008314C1">
        <w:rPr>
          <w:rFonts w:ascii="Garamond" w:hAnsi="Garamond"/>
        </w:rPr>
        <w:tab/>
      </w:r>
      <w:r w:rsidRPr="008314C1">
        <w:rPr>
          <w:rFonts w:ascii="Garamond" w:hAnsi="Garamond"/>
        </w:rPr>
        <w:tab/>
      </w:r>
      <w:r w:rsidRPr="008314C1">
        <w:rPr>
          <w:rFonts w:ascii="Garamond" w:hAnsi="Garamond"/>
        </w:rPr>
        <w:tab/>
      </w:r>
      <w:r w:rsidRPr="008314C1">
        <w:rPr>
          <w:rFonts w:ascii="Garamond" w:hAnsi="Garamond"/>
        </w:rPr>
        <w:tab/>
        <w:t xml:space="preserve">(303) </w:t>
      </w:r>
      <w:r w:rsidR="001335F8" w:rsidRPr="008314C1">
        <w:rPr>
          <w:rFonts w:ascii="Garamond" w:hAnsi="Garamond"/>
        </w:rPr>
        <w:t>937-8300</w:t>
      </w:r>
      <w:r w:rsidRPr="008314C1">
        <w:rPr>
          <w:rFonts w:ascii="Garamond" w:hAnsi="Garamond"/>
        </w:rPr>
        <w:t xml:space="preserve"> </w:t>
      </w:r>
      <w:r w:rsidR="00974BCE" w:rsidRPr="008314C1">
        <w:rPr>
          <w:rFonts w:ascii="Garamond" w:hAnsi="Garamond"/>
        </w:rPr>
        <w:t>F</w:t>
      </w:r>
      <w:r w:rsidRPr="008314C1">
        <w:rPr>
          <w:rFonts w:ascii="Garamond" w:hAnsi="Garamond"/>
        </w:rPr>
        <w:t>acsimile</w:t>
      </w:r>
    </w:p>
    <w:p w:rsidR="006A51F5" w:rsidRDefault="006A51F5" w:rsidP="001335F8">
      <w:pPr>
        <w:ind w:left="360"/>
        <w:rPr>
          <w:rFonts w:ascii="Garamond" w:hAnsi="Garamond"/>
        </w:rPr>
      </w:pPr>
      <w:r w:rsidRPr="008314C1">
        <w:rPr>
          <w:rFonts w:ascii="Garamond" w:hAnsi="Garamond"/>
        </w:rPr>
        <w:tab/>
      </w:r>
      <w:r w:rsidRPr="008314C1">
        <w:rPr>
          <w:rFonts w:ascii="Garamond" w:hAnsi="Garamond"/>
        </w:rPr>
        <w:tab/>
      </w:r>
      <w:r w:rsidRPr="008314C1">
        <w:rPr>
          <w:rFonts w:ascii="Garamond" w:hAnsi="Garamond"/>
        </w:rPr>
        <w:tab/>
      </w:r>
      <w:r w:rsidRPr="008314C1">
        <w:rPr>
          <w:rFonts w:ascii="Garamond" w:hAnsi="Garamond"/>
        </w:rPr>
        <w:tab/>
      </w:r>
      <w:fldSimple w:instr=" REF  eeEmail  \* MERGEFORMAT ">
        <w:r w:rsidR="005117B0" w:rsidRPr="005117B0">
          <w:rPr>
            <w:rFonts w:ascii="Garamond" w:hAnsi="Garamond"/>
          </w:rPr>
          <w:t xml:space="preserve"> </w:t>
        </w:r>
        <w:r w:rsidR="005117B0" w:rsidRPr="005117B0">
          <w:rPr>
            <w:rFonts w:ascii="Garamond" w:hAnsi="Garamond"/>
            <w:noProof/>
          </w:rPr>
          <w:t>email</w:t>
        </w:r>
      </w:fldSimple>
      <w:r w:rsidR="00AC3052" w:rsidRPr="008314C1">
        <w:rPr>
          <w:rFonts w:ascii="Garamond" w:hAnsi="Garamond"/>
        </w:rPr>
        <w:t xml:space="preserve"> (e-mail)</w:t>
      </w:r>
      <w:r w:rsidR="00A47480">
        <w:rPr>
          <w:rFonts w:ascii="Garamond" w:hAnsi="Garamond"/>
        </w:rPr>
        <w:t xml:space="preserve"> </w:t>
      </w:r>
    </w:p>
    <w:p w:rsidR="00FA1A3B" w:rsidRPr="008314C1" w:rsidRDefault="00FA1A3B" w:rsidP="001335F8">
      <w:pPr>
        <w:ind w:left="360"/>
        <w:rPr>
          <w:rFonts w:ascii="Garamond" w:hAnsi="Garamond"/>
        </w:rPr>
      </w:pPr>
    </w:p>
    <w:p w:rsidR="00DB2D74" w:rsidRPr="008314C1" w:rsidRDefault="00FA1A3B" w:rsidP="007D509E">
      <w:pPr>
        <w:rPr>
          <w:rFonts w:ascii="Garamond" w:hAnsi="Garamond"/>
        </w:rPr>
      </w:pPr>
      <w:r w:rsidRPr="008314C1">
        <w:rPr>
          <w:rFonts w:ascii="Garamond" w:hAnsi="Garamond"/>
        </w:rPr>
        <w:t>If to Subcontractor</w:t>
      </w:r>
      <w:r w:rsidR="007D509E" w:rsidRPr="008314C1">
        <w:rPr>
          <w:rFonts w:ascii="Garamond" w:hAnsi="Garamond"/>
        </w:rPr>
        <w:t>:</w:t>
      </w:r>
      <w:r w:rsidR="007D509E" w:rsidRPr="008314C1">
        <w:rPr>
          <w:rFonts w:ascii="Garamond" w:hAnsi="Garamond"/>
        </w:rPr>
        <w:tab/>
      </w:r>
      <w:r w:rsidR="007D509E" w:rsidRPr="008314C1">
        <w:rPr>
          <w:rFonts w:ascii="Garamond" w:hAnsi="Garamond"/>
        </w:rPr>
        <w:tab/>
      </w:r>
      <w:fldSimple w:instr=" REF  SubAddress  \* MERGEFORMAT address">
        <w:r w:rsidR="005117B0" w:rsidRPr="005117B0">
          <w:rPr>
            <w:rFonts w:ascii="Garamond" w:hAnsi="Garamond"/>
            <w:noProof/>
          </w:rPr>
          <w:t>address</w:t>
        </w:r>
      </w:fldSimple>
      <w:r w:rsidR="00DB2D74" w:rsidRPr="008314C1">
        <w:rPr>
          <w:rFonts w:ascii="Garamond" w:hAnsi="Garamond"/>
        </w:rPr>
        <w:t xml:space="preserve">  </w:t>
      </w:r>
    </w:p>
    <w:p w:rsidR="007D509E" w:rsidRPr="008314C1" w:rsidRDefault="007D509E" w:rsidP="007D509E">
      <w:pPr>
        <w:rPr>
          <w:rFonts w:ascii="Garamond" w:hAnsi="Garamond"/>
        </w:rPr>
      </w:pPr>
      <w:r w:rsidRPr="008314C1">
        <w:rPr>
          <w:rFonts w:ascii="Garamond" w:hAnsi="Garamond"/>
        </w:rPr>
        <w:tab/>
      </w:r>
      <w:r w:rsidRPr="008314C1">
        <w:rPr>
          <w:rFonts w:ascii="Garamond" w:hAnsi="Garamond"/>
        </w:rPr>
        <w:tab/>
      </w:r>
      <w:r w:rsidRPr="008314C1">
        <w:rPr>
          <w:rFonts w:ascii="Garamond" w:hAnsi="Garamond"/>
        </w:rPr>
        <w:tab/>
      </w:r>
      <w:r w:rsidRPr="008314C1">
        <w:rPr>
          <w:rFonts w:ascii="Garamond" w:hAnsi="Garamond"/>
        </w:rPr>
        <w:tab/>
      </w:r>
      <w:r w:rsidR="00FA007E">
        <w:fldChar w:fldCharType="begin"/>
      </w:r>
      <w:r w:rsidR="008334C6">
        <w:instrText xml:space="preserve"> REF  SubCSZ  \* MERGEFORMAT </w:instrText>
      </w:r>
      <w:r w:rsidR="00FA007E">
        <w:fldChar w:fldCharType="separate"/>
      </w:r>
      <w:r w:rsidR="005117B0" w:rsidRPr="005117B0">
        <w:rPr>
          <w:rFonts w:ascii="Garamond" w:hAnsi="Garamond"/>
          <w:noProof/>
        </w:rPr>
        <w:t>subcity</w:t>
      </w:r>
      <w:r w:rsidR="005117B0" w:rsidRPr="005117B0">
        <w:rPr>
          <w:rFonts w:ascii="Garamond" w:hAnsi="Garamond"/>
        </w:rPr>
        <w:t xml:space="preserve">, </w:t>
      </w:r>
      <w:r w:rsidR="005117B0" w:rsidRPr="005117B0">
        <w:rPr>
          <w:rFonts w:ascii="Garamond" w:hAnsi="Garamond"/>
          <w:noProof/>
        </w:rPr>
        <w:t>st</w:t>
      </w:r>
      <w:r w:rsidR="005117B0" w:rsidRPr="005117B0">
        <w:rPr>
          <w:rFonts w:ascii="Garamond" w:hAnsi="Garamond"/>
        </w:rPr>
        <w:t xml:space="preserve">  </w:t>
      </w:r>
      <w:r w:rsidR="005117B0" w:rsidRPr="005117B0">
        <w:rPr>
          <w:rFonts w:ascii="Garamond" w:hAnsi="Garamond"/>
          <w:noProof/>
        </w:rPr>
        <w:t>zip</w:t>
      </w:r>
      <w:r w:rsidR="00FA007E">
        <w:fldChar w:fldCharType="end"/>
      </w:r>
      <w:r w:rsidRPr="008314C1">
        <w:rPr>
          <w:rFonts w:ascii="Garamond" w:hAnsi="Garamond"/>
        </w:rPr>
        <w:t xml:space="preserve">  </w:t>
      </w:r>
    </w:p>
    <w:p w:rsidR="005117B0" w:rsidRPr="005117B0" w:rsidRDefault="007D509E" w:rsidP="00AF4CCE">
      <w:pPr>
        <w:rPr>
          <w:rFonts w:ascii="Garamond" w:hAnsi="Garamond"/>
          <w:noProof/>
        </w:rPr>
      </w:pPr>
      <w:r w:rsidRPr="008314C1">
        <w:rPr>
          <w:rFonts w:ascii="Garamond" w:hAnsi="Garamond"/>
        </w:rPr>
        <w:tab/>
      </w:r>
      <w:r w:rsidRPr="008314C1">
        <w:rPr>
          <w:rFonts w:ascii="Garamond" w:hAnsi="Garamond"/>
        </w:rPr>
        <w:tab/>
      </w:r>
      <w:r w:rsidRPr="008314C1">
        <w:rPr>
          <w:rFonts w:ascii="Garamond" w:hAnsi="Garamond"/>
        </w:rPr>
        <w:tab/>
      </w:r>
      <w:r w:rsidRPr="008314C1">
        <w:rPr>
          <w:rFonts w:ascii="Garamond" w:hAnsi="Garamond"/>
        </w:rPr>
        <w:tab/>
      </w:r>
      <w:fldSimple w:instr=" REF  SubFax  \* MERGEFORMAT fax">
        <w:r w:rsidR="005117B0" w:rsidRPr="005117B0">
          <w:rPr>
            <w:rFonts w:ascii="Garamond" w:hAnsi="Garamond"/>
            <w:noProof/>
          </w:rPr>
          <w:t>fax</w:t>
        </w:r>
      </w:fldSimple>
      <w:r w:rsidRPr="008314C1">
        <w:rPr>
          <w:rFonts w:ascii="Garamond" w:hAnsi="Garamond"/>
        </w:rPr>
        <w:t xml:space="preserve"> </w:t>
      </w:r>
      <w:r w:rsidR="006A51F5" w:rsidRPr="008314C1">
        <w:rPr>
          <w:rFonts w:ascii="Garamond" w:hAnsi="Garamond"/>
        </w:rPr>
        <w:t>F</w:t>
      </w:r>
      <w:r w:rsidRPr="008314C1">
        <w:rPr>
          <w:rFonts w:ascii="Garamond" w:hAnsi="Garamond"/>
        </w:rPr>
        <w:t>acsimile</w:t>
      </w:r>
      <w:r w:rsidR="00FA007E" w:rsidRPr="008314C1">
        <w:rPr>
          <w:rFonts w:ascii="Garamond" w:hAnsi="Garamond"/>
        </w:rPr>
        <w:fldChar w:fldCharType="begin"/>
      </w:r>
      <w:r w:rsidR="00ED69EB" w:rsidRPr="008314C1">
        <w:rPr>
          <w:rFonts w:ascii="Garamond" w:hAnsi="Garamond"/>
        </w:rPr>
        <w:instrText xml:space="preserve"> REF  subemail  \* MERGEFORMAT </w:instrText>
      </w:r>
      <w:r w:rsidR="00FA007E" w:rsidRPr="008314C1">
        <w:rPr>
          <w:rFonts w:ascii="Garamond" w:hAnsi="Garamond"/>
        </w:rPr>
        <w:fldChar w:fldCharType="separate"/>
      </w:r>
    </w:p>
    <w:p w:rsidR="006A51F5" w:rsidRPr="008314C1" w:rsidRDefault="005117B0" w:rsidP="00AF7D66">
      <w:pPr>
        <w:ind w:left="2160" w:firstLine="720"/>
        <w:rPr>
          <w:rFonts w:ascii="Garamond" w:hAnsi="Garamond"/>
        </w:rPr>
      </w:pPr>
      <w:r w:rsidRPr="005117B0">
        <w:rPr>
          <w:rFonts w:ascii="Garamond" w:hAnsi="Garamond"/>
          <w:noProof/>
        </w:rPr>
        <w:t>email</w:t>
      </w:r>
      <w:r w:rsidR="00FA007E" w:rsidRPr="008314C1">
        <w:rPr>
          <w:rFonts w:ascii="Garamond" w:hAnsi="Garamond"/>
        </w:rPr>
        <w:fldChar w:fldCharType="end"/>
      </w:r>
      <w:r w:rsidR="00974BCE" w:rsidRPr="008314C1">
        <w:rPr>
          <w:rFonts w:ascii="Garamond" w:hAnsi="Garamond"/>
        </w:rPr>
        <w:t xml:space="preserve"> </w:t>
      </w:r>
      <w:r w:rsidR="00AC3052" w:rsidRPr="008314C1">
        <w:rPr>
          <w:rFonts w:ascii="Garamond" w:hAnsi="Garamond"/>
        </w:rPr>
        <w:t>(e</w:t>
      </w:r>
      <w:r w:rsidR="00974BCE" w:rsidRPr="008314C1">
        <w:rPr>
          <w:rFonts w:ascii="Garamond" w:hAnsi="Garamond"/>
        </w:rPr>
        <w:t>-mail</w:t>
      </w:r>
      <w:r w:rsidR="00AC3052" w:rsidRPr="008314C1">
        <w:rPr>
          <w:rFonts w:ascii="Garamond" w:hAnsi="Garamond"/>
        </w:rPr>
        <w:t>)</w:t>
      </w:r>
    </w:p>
    <w:p w:rsidR="006A51F5" w:rsidRDefault="006A51F5" w:rsidP="007D509E">
      <w:pPr>
        <w:rPr>
          <w:rFonts w:ascii="Garamond" w:hAnsi="Garamond"/>
        </w:rPr>
      </w:pPr>
    </w:p>
    <w:p w:rsidR="006A51F5" w:rsidRPr="004A1A40" w:rsidRDefault="006A51F5" w:rsidP="007D509E">
      <w:pPr>
        <w:rPr>
          <w:rFonts w:ascii="Garamond" w:hAnsi="Garamond"/>
        </w:rPr>
      </w:pPr>
    </w:p>
    <w:p w:rsidR="00C564DF" w:rsidRPr="004A1A40" w:rsidRDefault="007D509E" w:rsidP="00693ED6">
      <w:pPr>
        <w:rPr>
          <w:noProof/>
        </w:rPr>
      </w:pPr>
      <w:r w:rsidRPr="004A1A40">
        <w:rPr>
          <w:rFonts w:ascii="Garamond" w:hAnsi="Garamond"/>
        </w:rPr>
        <w:br w:type="page"/>
      </w:r>
    </w:p>
    <w:p w:rsidR="00AF7D66" w:rsidRDefault="00AF7D66" w:rsidP="00DA49EC">
      <w:pPr>
        <w:jc w:val="both"/>
        <w:rPr>
          <w:rFonts w:ascii="Garamond" w:hAnsi="Garamond"/>
        </w:rPr>
      </w:pPr>
    </w:p>
    <w:p w:rsidR="00C96C58" w:rsidRPr="004A1A40" w:rsidRDefault="00DB70B9" w:rsidP="00DA49EC">
      <w:pPr>
        <w:jc w:val="both"/>
        <w:rPr>
          <w:rFonts w:ascii="Garamond" w:hAnsi="Garamond"/>
        </w:rPr>
      </w:pPr>
      <w:r w:rsidRPr="004A1A40">
        <w:rPr>
          <w:rFonts w:ascii="Garamond" w:hAnsi="Garamond"/>
        </w:rPr>
        <w:t xml:space="preserve">IN CONSIDERATION WHEREOF,  the said Contractor agrees that </w:t>
      </w:r>
      <w:r w:rsidR="003531BB" w:rsidRPr="004A1A40">
        <w:rPr>
          <w:rFonts w:ascii="Garamond" w:hAnsi="Garamond"/>
        </w:rPr>
        <w:t>it</w:t>
      </w:r>
      <w:r w:rsidRPr="004A1A40">
        <w:rPr>
          <w:rFonts w:ascii="Garamond" w:hAnsi="Garamond"/>
        </w:rPr>
        <w:t xml:space="preserve"> will pay to the said Sub</w:t>
      </w:r>
      <w:r w:rsidR="003531BB" w:rsidRPr="004A1A40">
        <w:rPr>
          <w:rFonts w:ascii="Garamond" w:hAnsi="Garamond"/>
        </w:rPr>
        <w:t>c</w:t>
      </w:r>
      <w:r w:rsidRPr="004A1A40">
        <w:rPr>
          <w:rFonts w:ascii="Garamond" w:hAnsi="Garamond"/>
        </w:rPr>
        <w:t xml:space="preserve">ontractor at completion, the sum of </w:t>
      </w:r>
      <w:r w:rsidR="003276F4" w:rsidRPr="004A1A40">
        <w:rPr>
          <w:rFonts w:ascii="Garamond" w:hAnsi="Garamond"/>
          <w:b/>
        </w:rPr>
        <w:t xml:space="preserve"> </w:t>
      </w:r>
      <w:bookmarkStart w:id="43" w:name="ContractAmt"/>
      <w:bookmarkStart w:id="44" w:name="Amount1"/>
      <w:r w:rsidR="00FA007E" w:rsidRPr="004A1A40">
        <w:rPr>
          <w:b/>
        </w:rPr>
        <w:fldChar w:fldCharType="begin">
          <w:ffData>
            <w:name w:val=""/>
            <w:enabled/>
            <w:calcOnExit/>
            <w:textInput>
              <w:type w:val="number"/>
              <w:default w:val="$0.00"/>
              <w:format w:val="$#,##0.00;($#,##0.00)"/>
            </w:textInput>
          </w:ffData>
        </w:fldChar>
      </w:r>
      <w:r w:rsidR="00AE15A9" w:rsidRPr="004A1A40">
        <w:rPr>
          <w:b/>
        </w:rPr>
        <w:instrText xml:space="preserve"> FORMTEXT </w:instrText>
      </w:r>
      <w:r w:rsidR="00FA007E" w:rsidRPr="004A1A40">
        <w:rPr>
          <w:b/>
        </w:rPr>
      </w:r>
      <w:r w:rsidR="00FA007E" w:rsidRPr="004A1A40">
        <w:rPr>
          <w:b/>
        </w:rPr>
        <w:fldChar w:fldCharType="separate"/>
      </w:r>
      <w:r w:rsidR="00AE15A9" w:rsidRPr="004A1A40">
        <w:rPr>
          <w:b/>
          <w:noProof/>
        </w:rPr>
        <w:t>$0.00</w:t>
      </w:r>
      <w:r w:rsidR="00FA007E" w:rsidRPr="004A1A40">
        <w:rPr>
          <w:b/>
        </w:rPr>
        <w:fldChar w:fldCharType="end"/>
      </w:r>
      <w:r w:rsidR="00065657" w:rsidRPr="004A1A40">
        <w:rPr>
          <w:b/>
        </w:rPr>
        <w:t xml:space="preserve"> </w:t>
      </w:r>
      <w:bookmarkEnd w:id="43"/>
      <w:r w:rsidR="00B90B56" w:rsidRPr="004A1A40">
        <w:rPr>
          <w:rFonts w:ascii="Garamond" w:hAnsi="Garamond"/>
          <w:b/>
        </w:rPr>
        <w:t>,</w:t>
      </w:r>
      <w:bookmarkEnd w:id="44"/>
      <w:r w:rsidR="00B90B56" w:rsidRPr="004A1A40">
        <w:rPr>
          <w:rFonts w:ascii="Garamond" w:hAnsi="Garamond"/>
          <w:b/>
        </w:rPr>
        <w:t xml:space="preserve"> (</w:t>
      </w:r>
      <w:bookmarkStart w:id="45" w:name="Amount2"/>
      <w:r w:rsidR="00FA007E" w:rsidRPr="004A1A40">
        <w:rPr>
          <w:b/>
        </w:rPr>
        <w:fldChar w:fldCharType="begin">
          <w:ffData>
            <w:name w:val=""/>
            <w:enabled/>
            <w:calcOnExit w:val="0"/>
            <w:textInput>
              <w:default w:val="Zero"/>
            </w:textInput>
          </w:ffData>
        </w:fldChar>
      </w:r>
      <w:r w:rsidR="00AE15A9" w:rsidRPr="004A1A40">
        <w:rPr>
          <w:b/>
        </w:rPr>
        <w:instrText xml:space="preserve"> FORMTEXT </w:instrText>
      </w:r>
      <w:r w:rsidR="00FA007E" w:rsidRPr="004A1A40">
        <w:rPr>
          <w:b/>
        </w:rPr>
      </w:r>
      <w:r w:rsidR="00FA007E" w:rsidRPr="004A1A40">
        <w:rPr>
          <w:b/>
        </w:rPr>
        <w:fldChar w:fldCharType="separate"/>
      </w:r>
      <w:r w:rsidR="00AE15A9" w:rsidRPr="004A1A40">
        <w:rPr>
          <w:b/>
          <w:noProof/>
        </w:rPr>
        <w:t>Zero</w:t>
      </w:r>
      <w:r w:rsidR="00FA007E" w:rsidRPr="004A1A40">
        <w:rPr>
          <w:b/>
        </w:rPr>
        <w:fldChar w:fldCharType="end"/>
      </w:r>
      <w:r w:rsidR="00B72341" w:rsidRPr="004A1A40">
        <w:rPr>
          <w:rFonts w:ascii="Garamond" w:hAnsi="Garamond"/>
          <w:b/>
        </w:rPr>
        <w:t xml:space="preserve"> </w:t>
      </w:r>
      <w:bookmarkEnd w:id="45"/>
      <w:r w:rsidR="00C96C58" w:rsidRPr="004A1A40">
        <w:rPr>
          <w:rFonts w:ascii="Garamond" w:hAnsi="Garamond"/>
          <w:b/>
        </w:rPr>
        <w:t>Dollars And</w:t>
      </w:r>
      <w:r w:rsidR="00B90B56" w:rsidRPr="004A1A40">
        <w:rPr>
          <w:rFonts w:ascii="Garamond" w:hAnsi="Garamond"/>
          <w:b/>
        </w:rPr>
        <w:t xml:space="preserve"> </w:t>
      </w:r>
      <w:bookmarkStart w:id="46" w:name="Amount3"/>
      <w:r w:rsidR="00AE15A9" w:rsidRPr="004A1A40">
        <w:rPr>
          <w:b/>
        </w:rPr>
        <w:t>Zero</w:t>
      </w:r>
      <w:r w:rsidR="00B72341" w:rsidRPr="004A1A40">
        <w:rPr>
          <w:b/>
        </w:rPr>
        <w:t xml:space="preserve"> </w:t>
      </w:r>
      <w:bookmarkEnd w:id="46"/>
      <w:r w:rsidR="00C96C58" w:rsidRPr="004A1A40">
        <w:rPr>
          <w:rFonts w:ascii="Garamond" w:hAnsi="Garamond"/>
          <w:b/>
        </w:rPr>
        <w:t>Cents</w:t>
      </w:r>
      <w:r w:rsidR="00B90B56" w:rsidRPr="004A1A40">
        <w:rPr>
          <w:rFonts w:ascii="Garamond" w:hAnsi="Garamond"/>
          <w:b/>
        </w:rPr>
        <w:t>)</w:t>
      </w:r>
      <w:r w:rsidRPr="004A1A40">
        <w:rPr>
          <w:rFonts w:ascii="Garamond" w:hAnsi="Garamond"/>
        </w:rPr>
        <w:t xml:space="preserve"> said material and work, said amount to be paid as follows:  </w:t>
      </w:r>
    </w:p>
    <w:p w:rsidR="00C96C58" w:rsidRPr="004A1A40" w:rsidRDefault="00C96C58" w:rsidP="00DA49EC">
      <w:pPr>
        <w:jc w:val="both"/>
        <w:rPr>
          <w:rFonts w:ascii="Garamond" w:hAnsi="Garamond"/>
        </w:rPr>
      </w:pPr>
    </w:p>
    <w:bookmarkStart w:id="47" w:name="Retention2"/>
    <w:p w:rsidR="00DB70B9" w:rsidRPr="004A1A40" w:rsidRDefault="00FA007E" w:rsidP="00DA49EC">
      <w:pPr>
        <w:ind w:left="720"/>
        <w:jc w:val="both"/>
        <w:rPr>
          <w:rFonts w:ascii="Garamond" w:hAnsi="Garamond"/>
        </w:rPr>
      </w:pPr>
      <w:r w:rsidRPr="004A1A40">
        <w:rPr>
          <w:b/>
        </w:rPr>
        <w:fldChar w:fldCharType="begin">
          <w:ffData>
            <w:name w:val=""/>
            <w:enabled/>
            <w:calcOnExit w:val="0"/>
            <w:textInput>
              <w:default w:val="Ninety"/>
            </w:textInput>
          </w:ffData>
        </w:fldChar>
      </w:r>
      <w:r w:rsidR="00AE15A9" w:rsidRPr="004A1A40">
        <w:rPr>
          <w:b/>
        </w:rPr>
        <w:instrText xml:space="preserve"> FORMTEXT </w:instrText>
      </w:r>
      <w:r w:rsidRPr="004A1A40">
        <w:rPr>
          <w:b/>
        </w:rPr>
      </w:r>
      <w:r w:rsidRPr="004A1A40">
        <w:rPr>
          <w:b/>
        </w:rPr>
        <w:fldChar w:fldCharType="separate"/>
      </w:r>
      <w:r w:rsidR="00AE15A9" w:rsidRPr="004A1A40">
        <w:rPr>
          <w:b/>
          <w:noProof/>
        </w:rPr>
        <w:t>Ninety</w:t>
      </w:r>
      <w:r w:rsidRPr="004A1A40">
        <w:rPr>
          <w:b/>
        </w:rPr>
        <w:fldChar w:fldCharType="end"/>
      </w:r>
      <w:r w:rsidR="00DB70B9" w:rsidRPr="004A1A40">
        <w:rPr>
          <w:rFonts w:ascii="Garamond" w:hAnsi="Garamond"/>
          <w:b/>
        </w:rPr>
        <w:t xml:space="preserve"> </w:t>
      </w:r>
      <w:bookmarkEnd w:id="47"/>
      <w:r w:rsidR="00DB70B9" w:rsidRPr="004A1A40">
        <w:rPr>
          <w:rFonts w:ascii="Garamond" w:hAnsi="Garamond"/>
          <w:b/>
        </w:rPr>
        <w:t>percent (</w:t>
      </w:r>
      <w:bookmarkStart w:id="48" w:name="Retention3"/>
      <w:r w:rsidRPr="004A1A40">
        <w:rPr>
          <w:b/>
        </w:rPr>
        <w:fldChar w:fldCharType="begin">
          <w:ffData>
            <w:name w:val=""/>
            <w:enabled/>
            <w:calcOnExit/>
            <w:textInput>
              <w:type w:val="number"/>
              <w:default w:val="90"/>
              <w:format w:val="0"/>
            </w:textInput>
          </w:ffData>
        </w:fldChar>
      </w:r>
      <w:r w:rsidR="00AE15A9" w:rsidRPr="004A1A40">
        <w:rPr>
          <w:b/>
        </w:rPr>
        <w:instrText xml:space="preserve"> FORMTEXT </w:instrText>
      </w:r>
      <w:r w:rsidRPr="004A1A40">
        <w:rPr>
          <w:b/>
        </w:rPr>
      </w:r>
      <w:r w:rsidRPr="004A1A40">
        <w:rPr>
          <w:b/>
        </w:rPr>
        <w:fldChar w:fldCharType="separate"/>
      </w:r>
      <w:r w:rsidR="00AE15A9" w:rsidRPr="004A1A40">
        <w:rPr>
          <w:b/>
          <w:noProof/>
        </w:rPr>
        <w:t>90</w:t>
      </w:r>
      <w:r w:rsidRPr="004A1A40">
        <w:rPr>
          <w:b/>
        </w:rPr>
        <w:fldChar w:fldCharType="end"/>
      </w:r>
      <w:r w:rsidR="00B72341" w:rsidRPr="004A1A40">
        <w:rPr>
          <w:rFonts w:ascii="Garamond" w:hAnsi="Garamond"/>
          <w:b/>
        </w:rPr>
        <w:t xml:space="preserve"> </w:t>
      </w:r>
      <w:bookmarkEnd w:id="48"/>
      <w:r w:rsidR="00DB70B9" w:rsidRPr="004A1A40">
        <w:rPr>
          <w:rFonts w:ascii="Garamond" w:hAnsi="Garamond"/>
          <w:b/>
        </w:rPr>
        <w:t xml:space="preserve">%) </w:t>
      </w:r>
      <w:r w:rsidR="00DB70B9" w:rsidRPr="004A1A40">
        <w:rPr>
          <w:rFonts w:ascii="Garamond" w:hAnsi="Garamond"/>
        </w:rPr>
        <w:t>of all labor and equipment which has been placed in position by said Sub</w:t>
      </w:r>
      <w:r w:rsidR="00AF4C27" w:rsidRPr="004A1A40">
        <w:rPr>
          <w:rFonts w:ascii="Garamond" w:hAnsi="Garamond"/>
        </w:rPr>
        <w:t>c</w:t>
      </w:r>
      <w:r w:rsidR="00DB70B9" w:rsidRPr="004A1A40">
        <w:rPr>
          <w:rFonts w:ascii="Garamond" w:hAnsi="Garamond"/>
        </w:rPr>
        <w:t xml:space="preserve">ontractor, to be paid within ten (10) days after </w:t>
      </w:r>
      <w:r w:rsidR="00EB0471" w:rsidRPr="004A1A40">
        <w:rPr>
          <w:rFonts w:ascii="Garamond" w:hAnsi="Garamond"/>
        </w:rPr>
        <w:t xml:space="preserve">Contractor receives payment from </w:t>
      </w:r>
      <w:r w:rsidR="00AF4C27" w:rsidRPr="004A1A40">
        <w:rPr>
          <w:rFonts w:ascii="Garamond" w:hAnsi="Garamond"/>
        </w:rPr>
        <w:t>General Contractor</w:t>
      </w:r>
      <w:r w:rsidR="00EB0471" w:rsidRPr="004A1A40">
        <w:rPr>
          <w:rFonts w:ascii="Garamond" w:hAnsi="Garamond"/>
        </w:rPr>
        <w:t>, except the final payment, which the said Contractor shall pay to the said Sub</w:t>
      </w:r>
      <w:r w:rsidR="00AF4C27" w:rsidRPr="004A1A40">
        <w:rPr>
          <w:rFonts w:ascii="Garamond" w:hAnsi="Garamond"/>
        </w:rPr>
        <w:t>c</w:t>
      </w:r>
      <w:r w:rsidR="00EB0471" w:rsidRPr="004A1A40">
        <w:rPr>
          <w:rFonts w:ascii="Garamond" w:hAnsi="Garamond"/>
        </w:rPr>
        <w:t xml:space="preserve">ontractor within </w:t>
      </w:r>
      <w:r w:rsidR="00FA1C59">
        <w:rPr>
          <w:rFonts w:ascii="Garamond" w:hAnsi="Garamond"/>
        </w:rPr>
        <w:t>ten (</w:t>
      </w:r>
      <w:r w:rsidR="006827F0" w:rsidRPr="004A1A40">
        <w:rPr>
          <w:rFonts w:ascii="Garamond" w:hAnsi="Garamond"/>
        </w:rPr>
        <w:t>1</w:t>
      </w:r>
      <w:r w:rsidR="00EB0471" w:rsidRPr="004A1A40">
        <w:rPr>
          <w:rFonts w:ascii="Garamond" w:hAnsi="Garamond"/>
        </w:rPr>
        <w:t>0</w:t>
      </w:r>
      <w:r w:rsidR="00FA1C59">
        <w:rPr>
          <w:rFonts w:ascii="Garamond" w:hAnsi="Garamond"/>
        </w:rPr>
        <w:t>)</w:t>
      </w:r>
      <w:r w:rsidR="00EB0471" w:rsidRPr="004A1A40">
        <w:rPr>
          <w:rFonts w:ascii="Garamond" w:hAnsi="Garamond"/>
        </w:rPr>
        <w:t xml:space="preserve"> days after the </w:t>
      </w:r>
      <w:r w:rsidR="00AF4C27" w:rsidRPr="004A1A40">
        <w:rPr>
          <w:rFonts w:ascii="Garamond" w:hAnsi="Garamond"/>
        </w:rPr>
        <w:t>General Contractor</w:t>
      </w:r>
      <w:r w:rsidR="00EB0471" w:rsidRPr="004A1A40">
        <w:rPr>
          <w:rFonts w:ascii="Garamond" w:hAnsi="Garamond"/>
        </w:rPr>
        <w:t xml:space="preserve"> has paid the Contractor in full.</w:t>
      </w:r>
    </w:p>
    <w:p w:rsidR="00EB0471" w:rsidRPr="004A1A40" w:rsidRDefault="00EB0471" w:rsidP="00DA49EC">
      <w:pPr>
        <w:jc w:val="both"/>
        <w:rPr>
          <w:rFonts w:ascii="Garamond" w:hAnsi="Garamond"/>
        </w:rPr>
      </w:pPr>
    </w:p>
    <w:p w:rsidR="00EB0471" w:rsidRPr="004A1A40" w:rsidRDefault="00EB0471" w:rsidP="00DA49EC">
      <w:pPr>
        <w:jc w:val="both"/>
        <w:rPr>
          <w:rFonts w:ascii="Garamond" w:hAnsi="Garamond"/>
        </w:rPr>
      </w:pPr>
      <w:r w:rsidRPr="004A1A40">
        <w:rPr>
          <w:rFonts w:ascii="Garamond" w:hAnsi="Garamond"/>
        </w:rPr>
        <w:t>The Contractor and the Sub</w:t>
      </w:r>
      <w:r w:rsidR="00082FCF" w:rsidRPr="004A1A40">
        <w:rPr>
          <w:rFonts w:ascii="Garamond" w:hAnsi="Garamond"/>
        </w:rPr>
        <w:t>c</w:t>
      </w:r>
      <w:r w:rsidRPr="004A1A40">
        <w:rPr>
          <w:rFonts w:ascii="Garamond" w:hAnsi="Garamond"/>
        </w:rPr>
        <w:t>ontractor for themselves, their successors, personal representatives and assigns, hereby agree to the full performance of the covenants of the agreement.</w:t>
      </w:r>
    </w:p>
    <w:p w:rsidR="00EB0471" w:rsidRPr="004A1A40" w:rsidRDefault="00EB0471" w:rsidP="00DA49EC">
      <w:pPr>
        <w:jc w:val="both"/>
        <w:rPr>
          <w:rFonts w:ascii="Garamond" w:hAnsi="Garamond"/>
        </w:rPr>
      </w:pPr>
    </w:p>
    <w:p w:rsidR="00EB0471" w:rsidRPr="004A1A40" w:rsidRDefault="00EB0471" w:rsidP="00DA49EC">
      <w:pPr>
        <w:jc w:val="both"/>
        <w:outlineLvl w:val="0"/>
        <w:rPr>
          <w:rFonts w:ascii="Garamond" w:hAnsi="Garamond"/>
        </w:rPr>
      </w:pPr>
      <w:r w:rsidRPr="004A1A40">
        <w:rPr>
          <w:rFonts w:ascii="Garamond" w:hAnsi="Garamond"/>
        </w:rPr>
        <w:t>IN WITNESS WHEREOF, they have executed this agreement the day and date written above.</w:t>
      </w:r>
    </w:p>
    <w:p w:rsidR="00082FCF" w:rsidRPr="004A1A40" w:rsidRDefault="00082FCF">
      <w:pPr>
        <w:rPr>
          <w:rFonts w:ascii="Garamond" w:hAnsi="Garamond"/>
        </w:rPr>
      </w:pPr>
    </w:p>
    <w:p w:rsidR="00C96C58" w:rsidRPr="004A1A40" w:rsidRDefault="00C96C58">
      <w:pPr>
        <w:rPr>
          <w:rFonts w:ascii="Garamond" w:hAnsi="Garamond"/>
        </w:rPr>
      </w:pPr>
    </w:p>
    <w:p w:rsidR="00EB0471" w:rsidRPr="004A1A40" w:rsidRDefault="00EB0471">
      <w:pPr>
        <w:rPr>
          <w:rFonts w:ascii="Garamond" w:hAnsi="Garamond"/>
        </w:rPr>
      </w:pPr>
      <w:r w:rsidRPr="004A1A40">
        <w:rPr>
          <w:rFonts w:ascii="Garamond" w:hAnsi="Garamond"/>
        </w:rPr>
        <w:t>Witness:</w:t>
      </w:r>
    </w:p>
    <w:p w:rsidR="00D23CF2" w:rsidRPr="004A1A40" w:rsidRDefault="00D23CF2" w:rsidP="00D23CF2">
      <w:pPr>
        <w:rPr>
          <w:b/>
          <w:sz w:val="22"/>
          <w:szCs w:val="22"/>
        </w:rPr>
      </w:pPr>
      <w:r w:rsidRPr="004A1A40">
        <w:rPr>
          <w:b/>
          <w:sz w:val="22"/>
          <w:szCs w:val="22"/>
        </w:rPr>
        <w:t>CONTRACTOR:</w:t>
      </w:r>
      <w:r w:rsidRPr="004A1A40">
        <w:rPr>
          <w:b/>
          <w:sz w:val="22"/>
          <w:szCs w:val="22"/>
        </w:rPr>
        <w:tab/>
      </w:r>
      <w:r w:rsidRPr="004A1A40">
        <w:rPr>
          <w:b/>
          <w:sz w:val="22"/>
          <w:szCs w:val="22"/>
        </w:rPr>
        <w:tab/>
      </w:r>
      <w:r w:rsidRPr="004A1A40">
        <w:rPr>
          <w:b/>
          <w:sz w:val="22"/>
          <w:szCs w:val="22"/>
        </w:rPr>
        <w:tab/>
      </w:r>
      <w:r w:rsidRPr="004A1A40">
        <w:rPr>
          <w:b/>
          <w:sz w:val="22"/>
          <w:szCs w:val="22"/>
        </w:rPr>
        <w:tab/>
      </w:r>
      <w:r w:rsidRPr="004A1A40">
        <w:rPr>
          <w:b/>
          <w:sz w:val="22"/>
          <w:szCs w:val="22"/>
        </w:rPr>
        <w:tab/>
        <w:t>SUBCONTRACTOR:</w:t>
      </w:r>
    </w:p>
    <w:p w:rsidR="00D23CF2" w:rsidRPr="004A1A40" w:rsidRDefault="00D23CF2" w:rsidP="00D23CF2">
      <w:pPr>
        <w:rPr>
          <w:b/>
          <w:sz w:val="22"/>
          <w:szCs w:val="22"/>
        </w:rPr>
      </w:pPr>
    </w:p>
    <w:p w:rsidR="00D23CF2" w:rsidRPr="004A1A40" w:rsidRDefault="00D23CF2" w:rsidP="00D23CF2">
      <w:pPr>
        <w:outlineLvl w:val="0"/>
        <w:rPr>
          <w:sz w:val="22"/>
          <w:szCs w:val="22"/>
        </w:rPr>
      </w:pPr>
      <w:r w:rsidRPr="004A1A40">
        <w:rPr>
          <w:b/>
          <w:sz w:val="22"/>
          <w:szCs w:val="22"/>
        </w:rPr>
        <w:t>ENCORE ELECTRIC, INC.</w:t>
      </w:r>
      <w:r w:rsidRPr="004A1A40">
        <w:rPr>
          <w:b/>
          <w:sz w:val="22"/>
          <w:szCs w:val="22"/>
        </w:rPr>
        <w:tab/>
      </w:r>
      <w:r w:rsidRPr="004A1A40">
        <w:rPr>
          <w:b/>
          <w:sz w:val="22"/>
          <w:szCs w:val="22"/>
        </w:rPr>
        <w:tab/>
      </w:r>
      <w:r w:rsidRPr="004A1A40">
        <w:rPr>
          <w:b/>
          <w:sz w:val="22"/>
          <w:szCs w:val="22"/>
        </w:rPr>
        <w:tab/>
      </w:r>
      <w:r w:rsidRPr="004A1A40">
        <w:rPr>
          <w:b/>
          <w:sz w:val="22"/>
          <w:szCs w:val="22"/>
        </w:rPr>
        <w:tab/>
      </w:r>
      <w:fldSimple w:instr=" REF  SubCompany \* Upper  \* MERGEFORMAT ">
        <w:r w:rsidR="005117B0">
          <w:rPr>
            <w:b/>
            <w:noProof/>
          </w:rPr>
          <w:t>SUBC</w:t>
        </w:r>
        <w:r w:rsidR="005117B0" w:rsidRPr="004A1A40">
          <w:rPr>
            <w:b/>
            <w:noProof/>
          </w:rPr>
          <w:t xml:space="preserve"> </w:t>
        </w:r>
      </w:fldSimple>
    </w:p>
    <w:p w:rsidR="00D23CF2" w:rsidRPr="004A1A40" w:rsidRDefault="00D23CF2" w:rsidP="00D23CF2">
      <w:pPr>
        <w:outlineLvl w:val="0"/>
        <w:rPr>
          <w:b/>
          <w:sz w:val="22"/>
          <w:szCs w:val="22"/>
        </w:rPr>
      </w:pPr>
      <w:r w:rsidRPr="004A1A40">
        <w:rPr>
          <w:b/>
          <w:sz w:val="22"/>
          <w:szCs w:val="22"/>
        </w:rPr>
        <w:tab/>
      </w:r>
      <w:r w:rsidRPr="004A1A40">
        <w:rPr>
          <w:b/>
          <w:sz w:val="22"/>
          <w:szCs w:val="22"/>
        </w:rPr>
        <w:tab/>
      </w:r>
      <w:r w:rsidRPr="004A1A40">
        <w:rPr>
          <w:b/>
          <w:sz w:val="22"/>
          <w:szCs w:val="22"/>
        </w:rPr>
        <w:tab/>
      </w:r>
      <w:r w:rsidRPr="004A1A40">
        <w:rPr>
          <w:b/>
          <w:sz w:val="22"/>
          <w:szCs w:val="22"/>
        </w:rPr>
        <w:tab/>
        <w:t xml:space="preserve"> </w:t>
      </w:r>
    </w:p>
    <w:p w:rsidR="00D23CF2" w:rsidRPr="004A1A40" w:rsidRDefault="00D23CF2" w:rsidP="00D23CF2">
      <w:pPr>
        <w:rPr>
          <w:sz w:val="22"/>
          <w:szCs w:val="22"/>
        </w:rPr>
      </w:pPr>
    </w:p>
    <w:p w:rsidR="00D23CF2" w:rsidRPr="004A1A40" w:rsidRDefault="00D23CF2" w:rsidP="00D23CF2">
      <w:pPr>
        <w:rPr>
          <w:sz w:val="22"/>
          <w:szCs w:val="22"/>
        </w:rPr>
      </w:pPr>
    </w:p>
    <w:p w:rsidR="00D23CF2" w:rsidRPr="004A1A40" w:rsidRDefault="00D23CF2" w:rsidP="00D23CF2">
      <w:pPr>
        <w:rPr>
          <w:sz w:val="22"/>
          <w:szCs w:val="22"/>
        </w:rPr>
      </w:pPr>
      <w:r w:rsidRPr="004A1A40">
        <w:rPr>
          <w:sz w:val="22"/>
          <w:szCs w:val="22"/>
        </w:rPr>
        <w:t>By: ________________________________</w:t>
      </w:r>
      <w:r w:rsidRPr="004A1A40">
        <w:rPr>
          <w:sz w:val="22"/>
          <w:szCs w:val="22"/>
        </w:rPr>
        <w:tab/>
      </w:r>
      <w:r w:rsidRPr="004A1A40">
        <w:rPr>
          <w:sz w:val="22"/>
          <w:szCs w:val="22"/>
        </w:rPr>
        <w:tab/>
        <w:t>By: ________________________________</w:t>
      </w:r>
    </w:p>
    <w:p w:rsidR="00D23CF2" w:rsidRPr="004A1A40" w:rsidRDefault="00D23CF2" w:rsidP="00D23CF2">
      <w:pPr>
        <w:rPr>
          <w:sz w:val="22"/>
          <w:szCs w:val="22"/>
        </w:rPr>
      </w:pPr>
    </w:p>
    <w:p w:rsidR="00D23CF2" w:rsidRPr="004A1A40" w:rsidRDefault="00D23CF2" w:rsidP="00D23CF2">
      <w:pPr>
        <w:rPr>
          <w:sz w:val="22"/>
          <w:szCs w:val="22"/>
        </w:rPr>
      </w:pPr>
      <w:r w:rsidRPr="004A1A40">
        <w:rPr>
          <w:sz w:val="22"/>
          <w:szCs w:val="22"/>
        </w:rPr>
        <w:tab/>
      </w:r>
      <w:r w:rsidRPr="004A1A40">
        <w:rPr>
          <w:sz w:val="22"/>
          <w:szCs w:val="22"/>
        </w:rPr>
        <w:tab/>
      </w:r>
      <w:r w:rsidRPr="004A1A40">
        <w:rPr>
          <w:sz w:val="22"/>
          <w:szCs w:val="22"/>
        </w:rPr>
        <w:tab/>
      </w:r>
      <w:r w:rsidRPr="004A1A40">
        <w:rPr>
          <w:sz w:val="22"/>
          <w:szCs w:val="22"/>
        </w:rPr>
        <w:tab/>
      </w:r>
      <w:r w:rsidR="003D5E3A">
        <w:rPr>
          <w:sz w:val="22"/>
          <w:szCs w:val="22"/>
        </w:rPr>
        <w:tab/>
      </w:r>
      <w:r w:rsidR="003D5E3A">
        <w:rPr>
          <w:sz w:val="22"/>
          <w:szCs w:val="22"/>
        </w:rPr>
        <w:tab/>
      </w:r>
      <w:r w:rsidR="003D5E3A">
        <w:rPr>
          <w:sz w:val="22"/>
          <w:szCs w:val="22"/>
        </w:rPr>
        <w:tab/>
      </w:r>
      <w:r w:rsidRPr="004A1A40">
        <w:rPr>
          <w:sz w:val="22"/>
          <w:szCs w:val="22"/>
        </w:rPr>
        <w:t>Name: _____________________________</w:t>
      </w:r>
    </w:p>
    <w:p w:rsidR="00D23CF2" w:rsidRPr="004A1A40" w:rsidRDefault="00D23CF2" w:rsidP="00D23CF2">
      <w:pPr>
        <w:rPr>
          <w:sz w:val="22"/>
          <w:szCs w:val="22"/>
        </w:rPr>
      </w:pPr>
    </w:p>
    <w:p w:rsidR="00D23CF2" w:rsidRPr="004A1A40" w:rsidRDefault="00D23CF2" w:rsidP="00D23CF2">
      <w:pPr>
        <w:ind w:left="4320" w:firstLine="720"/>
        <w:rPr>
          <w:sz w:val="22"/>
          <w:szCs w:val="22"/>
        </w:rPr>
      </w:pPr>
      <w:r w:rsidRPr="004A1A40">
        <w:rPr>
          <w:sz w:val="22"/>
          <w:szCs w:val="22"/>
        </w:rPr>
        <w:t>Title: ______________________________</w:t>
      </w:r>
    </w:p>
    <w:p w:rsidR="00D23CF2" w:rsidRPr="004A1A40" w:rsidRDefault="00D23CF2" w:rsidP="00D23CF2">
      <w:pPr>
        <w:rPr>
          <w:sz w:val="22"/>
          <w:szCs w:val="22"/>
        </w:rPr>
      </w:pPr>
    </w:p>
    <w:p w:rsidR="00D23CF2" w:rsidRPr="004A1A40" w:rsidRDefault="00D23CF2" w:rsidP="00D23CF2">
      <w:pPr>
        <w:rPr>
          <w:sz w:val="22"/>
          <w:szCs w:val="22"/>
        </w:rPr>
      </w:pPr>
      <w:r w:rsidRPr="004A1A40">
        <w:rPr>
          <w:sz w:val="22"/>
          <w:szCs w:val="22"/>
        </w:rPr>
        <w:t>Date: ______________________________</w:t>
      </w:r>
      <w:r w:rsidRPr="004A1A40">
        <w:rPr>
          <w:sz w:val="22"/>
          <w:szCs w:val="22"/>
        </w:rPr>
        <w:tab/>
      </w:r>
      <w:r w:rsidRPr="004A1A40">
        <w:rPr>
          <w:sz w:val="22"/>
          <w:szCs w:val="22"/>
        </w:rPr>
        <w:tab/>
        <w:t>Date: ______________________________</w:t>
      </w:r>
      <w:r w:rsidRPr="004A1A40">
        <w:rPr>
          <w:sz w:val="22"/>
          <w:szCs w:val="22"/>
        </w:rPr>
        <w:tab/>
      </w:r>
    </w:p>
    <w:p w:rsidR="00D23CF2" w:rsidRPr="004A1A40" w:rsidRDefault="00D23CF2" w:rsidP="00D23CF2">
      <w:pPr>
        <w:rPr>
          <w:sz w:val="22"/>
          <w:szCs w:val="22"/>
        </w:rPr>
      </w:pPr>
    </w:p>
    <w:p w:rsidR="00D23CF2" w:rsidRPr="004A1A40" w:rsidRDefault="00D23CF2">
      <w:pPr>
        <w:rPr>
          <w:rFonts w:ascii="Garamond" w:hAnsi="Garamond"/>
        </w:rPr>
      </w:pPr>
    </w:p>
    <w:p w:rsidR="00D23CF2" w:rsidRPr="004A1A40" w:rsidRDefault="00D23CF2">
      <w:pPr>
        <w:rPr>
          <w:rFonts w:ascii="Garamond" w:hAnsi="Garamond"/>
        </w:rPr>
      </w:pPr>
    </w:p>
    <w:p w:rsidR="00111D03" w:rsidRPr="004A1A40" w:rsidRDefault="00111D03">
      <w:pPr>
        <w:rPr>
          <w:rFonts w:ascii="Garamond" w:hAnsi="Garamond"/>
        </w:rPr>
      </w:pPr>
    </w:p>
    <w:p w:rsidR="00111D03" w:rsidRPr="004A1A40" w:rsidRDefault="00111D03">
      <w:pPr>
        <w:rPr>
          <w:rFonts w:ascii="Garamond" w:hAnsi="Garamond"/>
        </w:rPr>
      </w:pPr>
    </w:p>
    <w:p w:rsidR="00111D03" w:rsidRPr="004A1A40" w:rsidRDefault="00111D03">
      <w:pPr>
        <w:rPr>
          <w:rFonts w:ascii="Garamond" w:hAnsi="Garamond"/>
        </w:rPr>
      </w:pPr>
    </w:p>
    <w:p w:rsidR="00111D03" w:rsidRPr="004A1A40" w:rsidRDefault="00111D03">
      <w:pPr>
        <w:rPr>
          <w:rFonts w:ascii="Garamond" w:hAnsi="Garamond"/>
        </w:rPr>
      </w:pPr>
    </w:p>
    <w:p w:rsidR="00111D03" w:rsidRPr="004A1A40" w:rsidRDefault="00111D03">
      <w:pPr>
        <w:rPr>
          <w:rFonts w:ascii="Garamond" w:hAnsi="Garamond"/>
        </w:rPr>
      </w:pPr>
    </w:p>
    <w:p w:rsidR="00111D03" w:rsidRPr="004A1A40" w:rsidRDefault="00111D03">
      <w:pPr>
        <w:rPr>
          <w:rFonts w:ascii="Garamond" w:hAnsi="Garamond"/>
        </w:rPr>
      </w:pPr>
    </w:p>
    <w:p w:rsidR="001A442E" w:rsidRPr="004A1A40" w:rsidRDefault="001A442E">
      <w:pPr>
        <w:rPr>
          <w:rFonts w:ascii="Garamond" w:hAnsi="Garamond"/>
        </w:rPr>
        <w:sectPr w:rsidR="001A442E" w:rsidRPr="004A1A40" w:rsidSect="00650344">
          <w:type w:val="continuous"/>
          <w:pgSz w:w="12240" w:h="15840" w:code="1"/>
          <w:pgMar w:top="2160" w:right="1080" w:bottom="720" w:left="1080" w:header="720" w:footer="720" w:gutter="0"/>
          <w:cols w:space="720"/>
          <w:docGrid w:linePitch="360"/>
        </w:sectPr>
      </w:pPr>
    </w:p>
    <w:p w:rsidR="00111D03" w:rsidRPr="004A1A40" w:rsidRDefault="00111D03">
      <w:pPr>
        <w:rPr>
          <w:rFonts w:ascii="Garamond" w:hAnsi="Garamond"/>
        </w:rPr>
      </w:pPr>
    </w:p>
    <w:p w:rsidR="006909C3" w:rsidRDefault="00381E23" w:rsidP="00BD666A">
      <w:pPr>
        <w:jc w:val="center"/>
        <w:rPr>
          <w:rFonts w:ascii="Garamond" w:hAnsi="Garamond"/>
          <w:b/>
          <w:noProof/>
        </w:rPr>
      </w:pPr>
      <w:r w:rsidRPr="004A1A40">
        <w:rPr>
          <w:rFonts w:ascii="Garamond" w:hAnsi="Garamond"/>
        </w:rPr>
        <w:br w:type="page"/>
      </w:r>
    </w:p>
    <w:p w:rsidR="00AF7D66" w:rsidRDefault="00AF7D66" w:rsidP="00BD666A">
      <w:pPr>
        <w:jc w:val="center"/>
        <w:rPr>
          <w:rFonts w:ascii="Garamond" w:hAnsi="Garamond"/>
          <w:b/>
          <w:noProof/>
        </w:rPr>
      </w:pPr>
    </w:p>
    <w:p w:rsidR="00BD666A" w:rsidRPr="004A1A40" w:rsidRDefault="00BD666A" w:rsidP="00BD666A">
      <w:pPr>
        <w:jc w:val="center"/>
        <w:rPr>
          <w:rFonts w:ascii="Garamond" w:hAnsi="Garamond"/>
          <w:b/>
          <w:noProof/>
        </w:rPr>
      </w:pPr>
      <w:r w:rsidRPr="004A1A40">
        <w:rPr>
          <w:rFonts w:ascii="Garamond" w:hAnsi="Garamond"/>
          <w:b/>
          <w:noProof/>
        </w:rPr>
        <w:t>ATTACHMENT</w:t>
      </w:r>
      <w:r w:rsidRPr="004A1A40">
        <w:rPr>
          <w:rFonts w:ascii="Garamond" w:hAnsi="Garamond"/>
          <w:noProof/>
        </w:rPr>
        <w:t xml:space="preserve"> </w:t>
      </w:r>
      <w:r w:rsidR="0053083D" w:rsidRPr="004A1A40">
        <w:rPr>
          <w:rFonts w:ascii="Garamond" w:hAnsi="Garamond"/>
          <w:noProof/>
        </w:rPr>
        <w:t>“</w:t>
      </w:r>
      <w:r w:rsidRPr="004A1A40">
        <w:rPr>
          <w:rFonts w:ascii="Garamond" w:hAnsi="Garamond"/>
          <w:b/>
          <w:noProof/>
        </w:rPr>
        <w:t>A</w:t>
      </w:r>
      <w:r w:rsidR="0053083D" w:rsidRPr="004A1A40">
        <w:rPr>
          <w:rFonts w:ascii="Garamond" w:hAnsi="Garamond"/>
          <w:b/>
          <w:noProof/>
        </w:rPr>
        <w:t>”</w:t>
      </w:r>
    </w:p>
    <w:p w:rsidR="00BD666A" w:rsidRPr="004A1A40" w:rsidRDefault="00BD666A" w:rsidP="00B46996">
      <w:pPr>
        <w:jc w:val="center"/>
        <w:outlineLvl w:val="0"/>
        <w:rPr>
          <w:rFonts w:ascii="Garamond" w:hAnsi="Garamond"/>
          <w:b/>
          <w:noProof/>
        </w:rPr>
      </w:pPr>
      <w:r w:rsidRPr="004A1A40">
        <w:rPr>
          <w:rFonts w:ascii="Garamond" w:hAnsi="Garamond"/>
          <w:b/>
          <w:noProof/>
        </w:rPr>
        <w:t>SCOPE OF WORK</w:t>
      </w:r>
    </w:p>
    <w:p w:rsidR="00BD666A" w:rsidRPr="004A1A40" w:rsidRDefault="00BD666A" w:rsidP="00BD666A">
      <w:pPr>
        <w:jc w:val="center"/>
        <w:rPr>
          <w:rFonts w:ascii="Garamond" w:hAnsi="Garamond"/>
          <w:b/>
          <w:noProof/>
        </w:rPr>
      </w:pPr>
    </w:p>
    <w:p w:rsidR="00235FE5" w:rsidRPr="004A1A40" w:rsidRDefault="005F4E61" w:rsidP="00DA49EC">
      <w:pPr>
        <w:jc w:val="both"/>
        <w:rPr>
          <w:rFonts w:ascii="Garamond" w:hAnsi="Garamond"/>
          <w:noProof/>
        </w:rPr>
      </w:pPr>
      <w:r w:rsidRPr="004A1A40">
        <w:rPr>
          <w:rFonts w:ascii="Garamond" w:hAnsi="Garamond"/>
          <w:noProof/>
        </w:rPr>
        <w:t>Subcontractor’s Work shall be completed in compliance with the standards described in the Prime Contract and in the Drawings, Specifications and other Subcontract Documents, or, if no such standards are specified, in compliance with industry standards</w:t>
      </w:r>
      <w:r w:rsidR="00195527">
        <w:rPr>
          <w:rFonts w:ascii="Garamond" w:hAnsi="Garamond"/>
          <w:noProof/>
        </w:rPr>
        <w:t>.</w:t>
      </w:r>
    </w:p>
    <w:p w:rsidR="00195527" w:rsidRDefault="00195527" w:rsidP="00DA49EC">
      <w:pPr>
        <w:jc w:val="both"/>
        <w:rPr>
          <w:rFonts w:ascii="Garamond" w:hAnsi="Garamond"/>
          <w:noProof/>
        </w:rPr>
      </w:pPr>
    </w:p>
    <w:p w:rsidR="00195527" w:rsidRDefault="00195527" w:rsidP="00DA49EC">
      <w:pPr>
        <w:jc w:val="both"/>
        <w:rPr>
          <w:rFonts w:ascii="Garamond" w:hAnsi="Garamond"/>
          <w:noProof/>
        </w:rPr>
        <w:sectPr w:rsidR="00195527" w:rsidSect="00FC2BCE">
          <w:headerReference w:type="even" r:id="rId12"/>
          <w:headerReference w:type="default" r:id="rId13"/>
          <w:footerReference w:type="default" r:id="rId14"/>
          <w:headerReference w:type="first" r:id="rId15"/>
          <w:type w:val="continuous"/>
          <w:pgSz w:w="12240" w:h="15840" w:code="1"/>
          <w:pgMar w:top="720" w:right="1080" w:bottom="720" w:left="1080" w:header="720" w:footer="720" w:gutter="0"/>
          <w:cols w:space="720"/>
          <w:docGrid w:linePitch="360"/>
        </w:sectPr>
      </w:pPr>
    </w:p>
    <w:p w:rsidR="009E1794" w:rsidRPr="004A1A40" w:rsidRDefault="00195527" w:rsidP="00DA49EC">
      <w:pPr>
        <w:jc w:val="both"/>
        <w:rPr>
          <w:rFonts w:ascii="Garamond" w:hAnsi="Garamond"/>
          <w:noProof/>
        </w:rPr>
      </w:pPr>
      <w:r w:rsidRPr="00D55E24">
        <w:rPr>
          <w:b/>
        </w:rPr>
        <w:lastRenderedPageBreak/>
        <w:t>INSERT SCOPE HERE</w:t>
      </w:r>
    </w:p>
    <w:p w:rsidR="006659BB" w:rsidRPr="004A1A40" w:rsidRDefault="006659BB" w:rsidP="006659BB"/>
    <w:p w:rsidR="00AD3688" w:rsidRPr="004A1A40" w:rsidRDefault="00AD3688" w:rsidP="00AD3688"/>
    <w:p w:rsidR="00195527" w:rsidRDefault="00195527" w:rsidP="00C0186E">
      <w:pPr>
        <w:tabs>
          <w:tab w:val="num" w:pos="1440"/>
        </w:tabs>
        <w:ind w:left="1440"/>
        <w:sectPr w:rsidR="00195527" w:rsidSect="00FC2BCE">
          <w:type w:val="continuous"/>
          <w:pgSz w:w="12240" w:h="15840" w:code="1"/>
          <w:pgMar w:top="720" w:right="1080" w:bottom="720" w:left="1080" w:header="720" w:footer="720" w:gutter="0"/>
          <w:cols w:space="720"/>
          <w:formProt w:val="0"/>
          <w:docGrid w:linePitch="360"/>
        </w:sectPr>
      </w:pPr>
    </w:p>
    <w:p w:rsidR="00C737F6" w:rsidRPr="004A1A40" w:rsidRDefault="00C737F6" w:rsidP="00C0186E">
      <w:pPr>
        <w:tabs>
          <w:tab w:val="num" w:pos="1440"/>
        </w:tabs>
        <w:ind w:left="1440"/>
      </w:pPr>
    </w:p>
    <w:p w:rsidR="00EE3205" w:rsidRPr="004A1A40" w:rsidRDefault="00C6178E" w:rsidP="00B46996">
      <w:pPr>
        <w:jc w:val="center"/>
        <w:outlineLvl w:val="0"/>
        <w:rPr>
          <w:rFonts w:ascii="Garamond" w:hAnsi="Garamond"/>
          <w:noProof/>
        </w:rPr>
      </w:pPr>
      <w:r w:rsidRPr="004A1A40">
        <w:rPr>
          <w:rFonts w:ascii="Garamond" w:hAnsi="Garamond"/>
          <w:noProof/>
        </w:rPr>
        <w:br w:type="page"/>
      </w:r>
    </w:p>
    <w:p w:rsidR="00AF7D66" w:rsidRDefault="00AF7D66" w:rsidP="00B46996">
      <w:pPr>
        <w:jc w:val="center"/>
        <w:outlineLvl w:val="0"/>
        <w:rPr>
          <w:rFonts w:ascii="Garamond" w:hAnsi="Garamond"/>
          <w:b/>
        </w:rPr>
      </w:pPr>
    </w:p>
    <w:p w:rsidR="00C46987" w:rsidRPr="004A1A40" w:rsidRDefault="00C46987" w:rsidP="00B46996">
      <w:pPr>
        <w:jc w:val="center"/>
        <w:outlineLvl w:val="0"/>
        <w:rPr>
          <w:rFonts w:ascii="Garamond" w:hAnsi="Garamond"/>
          <w:b/>
        </w:rPr>
      </w:pPr>
      <w:r w:rsidRPr="004A1A40">
        <w:rPr>
          <w:rFonts w:ascii="Garamond" w:hAnsi="Garamond"/>
          <w:b/>
        </w:rPr>
        <w:t>ATTACHMENT “B”</w:t>
      </w:r>
    </w:p>
    <w:p w:rsidR="00EF77AB" w:rsidRPr="004A1A40" w:rsidRDefault="00EF77AB" w:rsidP="00B46996">
      <w:pPr>
        <w:jc w:val="center"/>
        <w:outlineLvl w:val="0"/>
        <w:rPr>
          <w:rFonts w:ascii="Garamond" w:hAnsi="Garamond"/>
          <w:b/>
        </w:rPr>
      </w:pPr>
      <w:r w:rsidRPr="004A1A40">
        <w:rPr>
          <w:rFonts w:ascii="Garamond" w:hAnsi="Garamond"/>
          <w:b/>
        </w:rPr>
        <w:t>SPECIAL TERMS &amp; CONDITIONS</w:t>
      </w:r>
    </w:p>
    <w:p w:rsidR="00195527" w:rsidRDefault="00195527" w:rsidP="006827F0">
      <w:pPr>
        <w:rPr>
          <w:rFonts w:ascii="Garamond" w:hAnsi="Garamond"/>
        </w:rPr>
        <w:sectPr w:rsidR="00195527" w:rsidSect="00FC2BCE">
          <w:type w:val="continuous"/>
          <w:pgSz w:w="12240" w:h="15840" w:code="1"/>
          <w:pgMar w:top="720" w:right="1080" w:bottom="720" w:left="1080" w:header="720" w:footer="720" w:gutter="0"/>
          <w:cols w:space="720"/>
          <w:docGrid w:linePitch="360"/>
        </w:sectPr>
      </w:pPr>
    </w:p>
    <w:p w:rsidR="006827F0" w:rsidRPr="004A1A40" w:rsidRDefault="006827F0" w:rsidP="006827F0">
      <w:pPr>
        <w:rPr>
          <w:rFonts w:ascii="Garamond" w:hAnsi="Garamond"/>
        </w:rPr>
      </w:pPr>
    </w:p>
    <w:p w:rsidR="003110B6" w:rsidRPr="004A1A40" w:rsidRDefault="003110B6" w:rsidP="00DA49EC">
      <w:pPr>
        <w:numPr>
          <w:ilvl w:val="0"/>
          <w:numId w:val="18"/>
        </w:numPr>
        <w:jc w:val="both"/>
        <w:rPr>
          <w:rFonts w:ascii="Garamond" w:hAnsi="Garamond"/>
        </w:rPr>
      </w:pPr>
      <w:r w:rsidRPr="004A1A40">
        <w:rPr>
          <w:rFonts w:ascii="Garamond" w:hAnsi="Garamond"/>
        </w:rPr>
        <w:t>Furnish all labor and materials</w:t>
      </w:r>
      <w:r w:rsidR="00B51E99">
        <w:rPr>
          <w:rFonts w:ascii="Garamond" w:hAnsi="Garamond"/>
        </w:rPr>
        <w:t xml:space="preserve"> and equipment</w:t>
      </w:r>
      <w:r w:rsidRPr="004A1A40">
        <w:rPr>
          <w:rFonts w:ascii="Garamond" w:hAnsi="Garamond"/>
        </w:rPr>
        <w:t xml:space="preserve"> necessary for a complete system per plans, specifications, addenda,</w:t>
      </w:r>
      <w:r w:rsidR="00B51E99">
        <w:rPr>
          <w:rFonts w:ascii="Garamond" w:hAnsi="Garamond"/>
        </w:rPr>
        <w:t xml:space="preserve"> amendments,</w:t>
      </w:r>
      <w:r w:rsidRPr="004A1A40">
        <w:rPr>
          <w:rFonts w:ascii="Garamond" w:hAnsi="Garamond"/>
        </w:rPr>
        <w:t xml:space="preserve"> and the authority having jurisdiction.</w:t>
      </w:r>
    </w:p>
    <w:p w:rsidR="004C533A" w:rsidRPr="004A1A40" w:rsidRDefault="007404EF" w:rsidP="00DA49EC">
      <w:pPr>
        <w:numPr>
          <w:ilvl w:val="0"/>
          <w:numId w:val="18"/>
        </w:numPr>
        <w:jc w:val="both"/>
        <w:rPr>
          <w:rFonts w:ascii="Garamond" w:hAnsi="Garamond"/>
        </w:rPr>
      </w:pPr>
      <w:r w:rsidRPr="004A1A40">
        <w:rPr>
          <w:rFonts w:ascii="Garamond" w:hAnsi="Garamond"/>
        </w:rPr>
        <w:t xml:space="preserve">The tax rate for this project is </w:t>
      </w:r>
      <w:r w:rsidR="00FA007E" w:rsidRPr="004A1A40">
        <w:rPr>
          <w:rFonts w:ascii="Garamond" w:hAnsi="Garamond"/>
        </w:rPr>
        <w:fldChar w:fldCharType="begin">
          <w:ffData>
            <w:name w:val=""/>
            <w:enabled/>
            <w:calcOnExit/>
            <w:textInput>
              <w:type w:val="number"/>
              <w:maxLength w:val="5"/>
              <w:format w:val="0.00%"/>
            </w:textInput>
          </w:ffData>
        </w:fldChar>
      </w:r>
      <w:r w:rsidR="001B45E2"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1B45E2" w:rsidRPr="004A1A40">
        <w:rPr>
          <w:rFonts w:ascii="Garamond" w:hAnsi="Garamond"/>
          <w:noProof/>
        </w:rPr>
        <w:t> </w:t>
      </w:r>
      <w:r w:rsidR="001B45E2" w:rsidRPr="004A1A40">
        <w:rPr>
          <w:rFonts w:ascii="Garamond" w:hAnsi="Garamond"/>
          <w:noProof/>
        </w:rPr>
        <w:t> </w:t>
      </w:r>
      <w:r w:rsidR="001B45E2" w:rsidRPr="004A1A40">
        <w:rPr>
          <w:rFonts w:ascii="Garamond" w:hAnsi="Garamond"/>
          <w:noProof/>
        </w:rPr>
        <w:t> </w:t>
      </w:r>
      <w:r w:rsidR="001B45E2" w:rsidRPr="004A1A40">
        <w:rPr>
          <w:rFonts w:ascii="Garamond" w:hAnsi="Garamond"/>
          <w:noProof/>
        </w:rPr>
        <w:t> </w:t>
      </w:r>
      <w:r w:rsidR="001B45E2" w:rsidRPr="004A1A40">
        <w:rPr>
          <w:rFonts w:ascii="Garamond" w:hAnsi="Garamond"/>
          <w:noProof/>
        </w:rPr>
        <w:t> </w:t>
      </w:r>
      <w:r w:rsidR="00FA007E" w:rsidRPr="004A1A40">
        <w:rPr>
          <w:rFonts w:ascii="Garamond" w:hAnsi="Garamond"/>
        </w:rPr>
        <w:fldChar w:fldCharType="end"/>
      </w:r>
      <w:r w:rsidRPr="004A1A40">
        <w:rPr>
          <w:rFonts w:ascii="Garamond" w:hAnsi="Garamond"/>
        </w:rPr>
        <w:t xml:space="preserve">.  </w:t>
      </w:r>
      <w:r w:rsidR="000B58F7" w:rsidRPr="004A1A40">
        <w:rPr>
          <w:rFonts w:ascii="Garamond" w:hAnsi="Garamond"/>
        </w:rPr>
        <w:t>PER SUBCONTRACT AGREEMENT, ALL TAXES ARE</w:t>
      </w:r>
      <w:r w:rsidR="000B58F7">
        <w:rPr>
          <w:rFonts w:ascii="Garamond" w:hAnsi="Garamond"/>
        </w:rPr>
        <w:t xml:space="preserve"> TO BE</w:t>
      </w:r>
      <w:r w:rsidR="000B58F7" w:rsidRPr="004A1A40">
        <w:rPr>
          <w:rFonts w:ascii="Garamond" w:hAnsi="Garamond"/>
        </w:rPr>
        <w:t xml:space="preserve"> INCLUDED IN THE PRICE.</w:t>
      </w:r>
      <w:r w:rsidR="000B58F7">
        <w:rPr>
          <w:rFonts w:ascii="Garamond" w:hAnsi="Garamond"/>
        </w:rPr>
        <w:t xml:space="preserve">  Subcontractor to provide material valuation and tax break out within </w:t>
      </w:r>
      <w:r w:rsidR="00FA1C59">
        <w:rPr>
          <w:rFonts w:ascii="Garamond" w:hAnsi="Garamond"/>
        </w:rPr>
        <w:t>ten (</w:t>
      </w:r>
      <w:r w:rsidR="000B58F7">
        <w:rPr>
          <w:rFonts w:ascii="Garamond" w:hAnsi="Garamond"/>
        </w:rPr>
        <w:t>10</w:t>
      </w:r>
      <w:r w:rsidR="00FA1C59">
        <w:rPr>
          <w:rFonts w:ascii="Garamond" w:hAnsi="Garamond"/>
        </w:rPr>
        <w:t>)</w:t>
      </w:r>
      <w:r w:rsidR="000B58F7">
        <w:rPr>
          <w:rFonts w:ascii="Garamond" w:hAnsi="Garamond"/>
        </w:rPr>
        <w:t xml:space="preserve"> days. </w:t>
      </w:r>
    </w:p>
    <w:p w:rsidR="000812E0" w:rsidRPr="004A1A40" w:rsidRDefault="003601EB" w:rsidP="00DA49EC">
      <w:pPr>
        <w:numPr>
          <w:ilvl w:val="0"/>
          <w:numId w:val="18"/>
        </w:numPr>
        <w:jc w:val="both"/>
        <w:rPr>
          <w:rFonts w:ascii="Garamond" w:hAnsi="Garamond"/>
        </w:rPr>
      </w:pPr>
      <w:r w:rsidRPr="004A1A40">
        <w:rPr>
          <w:rFonts w:ascii="Garamond" w:hAnsi="Garamond"/>
        </w:rPr>
        <w:t>Shop Drawings</w:t>
      </w:r>
      <w:r w:rsidR="000812E0" w:rsidRPr="004A1A40">
        <w:rPr>
          <w:rFonts w:ascii="Garamond" w:hAnsi="Garamond"/>
        </w:rPr>
        <w:t xml:space="preserve">.  Submit </w:t>
      </w:r>
      <w:r w:rsidR="00FA007E" w:rsidRPr="004A1A40">
        <w:rPr>
          <w:rFonts w:ascii="Garamond" w:hAnsi="Garamond"/>
        </w:rPr>
        <w:fldChar w:fldCharType="begin">
          <w:ffData>
            <w:name w:val=""/>
            <w:enabled/>
            <w:calcOnExit/>
            <w:textInput>
              <w:type w:val="number"/>
              <w:maxLength w:val="2"/>
              <w:format w:val="0"/>
            </w:textInput>
          </w:ffData>
        </w:fldChar>
      </w:r>
      <w:r w:rsidR="00F65E80"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F65E80" w:rsidRPr="004A1A40">
        <w:rPr>
          <w:rFonts w:ascii="Garamond" w:hAnsi="Garamond"/>
          <w:noProof/>
        </w:rPr>
        <w:t> </w:t>
      </w:r>
      <w:r w:rsidR="00F65E80" w:rsidRPr="004A1A40">
        <w:rPr>
          <w:rFonts w:ascii="Garamond" w:hAnsi="Garamond"/>
          <w:noProof/>
        </w:rPr>
        <w:t> </w:t>
      </w:r>
      <w:r w:rsidR="00FA007E" w:rsidRPr="004A1A40">
        <w:rPr>
          <w:rFonts w:ascii="Garamond" w:hAnsi="Garamond"/>
        </w:rPr>
        <w:fldChar w:fldCharType="end"/>
      </w:r>
      <w:r w:rsidRPr="004A1A40">
        <w:rPr>
          <w:rFonts w:ascii="Garamond" w:hAnsi="Garamond"/>
        </w:rPr>
        <w:t xml:space="preserve"> hard copies and 1 electronic copy</w:t>
      </w:r>
      <w:r w:rsidR="000812E0" w:rsidRPr="004A1A40">
        <w:rPr>
          <w:rFonts w:ascii="Garamond" w:hAnsi="Garamond"/>
        </w:rPr>
        <w:t xml:space="preserve"> by</w:t>
      </w:r>
      <w:r w:rsidR="00764C69" w:rsidRPr="004A1A40">
        <w:rPr>
          <w:rFonts w:ascii="Garamond" w:hAnsi="Garamond"/>
        </w:rPr>
        <w:t xml:space="preserve"> </w:t>
      </w:r>
      <w:r w:rsidR="00FA007E" w:rsidRPr="004A1A40">
        <w:rPr>
          <w:rFonts w:ascii="Garamond" w:hAnsi="Garamond"/>
        </w:rPr>
        <w:fldChar w:fldCharType="begin">
          <w:ffData>
            <w:name w:val=""/>
            <w:enabled/>
            <w:calcOnExit/>
            <w:textInput>
              <w:type w:val="date"/>
              <w:format w:val="MMMM d, yyyy"/>
            </w:textInput>
          </w:ffData>
        </w:fldChar>
      </w:r>
      <w:r w:rsidR="00F65E80"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A007E" w:rsidRPr="004A1A40">
        <w:rPr>
          <w:rFonts w:ascii="Garamond" w:hAnsi="Garamond"/>
        </w:rPr>
        <w:fldChar w:fldCharType="end"/>
      </w:r>
      <w:r w:rsidR="000812E0" w:rsidRPr="004A1A40">
        <w:rPr>
          <w:rFonts w:ascii="Garamond" w:hAnsi="Garamond"/>
        </w:rPr>
        <w:t xml:space="preserve">.  If re-submittal is required, </w:t>
      </w:r>
      <w:r w:rsidR="007C7B25" w:rsidRPr="004A1A40">
        <w:rPr>
          <w:rFonts w:ascii="Garamond" w:hAnsi="Garamond"/>
        </w:rPr>
        <w:t>please s</w:t>
      </w:r>
      <w:r w:rsidR="000812E0" w:rsidRPr="004A1A40">
        <w:rPr>
          <w:rFonts w:ascii="Garamond" w:hAnsi="Garamond"/>
        </w:rPr>
        <w:t xml:space="preserve">ubmit an additional </w:t>
      </w:r>
      <w:r w:rsidR="00FA007E" w:rsidRPr="004A1A40">
        <w:rPr>
          <w:rFonts w:ascii="Garamond" w:hAnsi="Garamond"/>
        </w:rPr>
        <w:fldChar w:fldCharType="begin">
          <w:ffData>
            <w:name w:val=""/>
            <w:enabled/>
            <w:calcOnExit/>
            <w:textInput>
              <w:type w:val="number"/>
              <w:maxLength w:val="2"/>
              <w:format w:val="0"/>
            </w:textInput>
          </w:ffData>
        </w:fldChar>
      </w:r>
      <w:r w:rsidR="00F65E80"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F65E80" w:rsidRPr="004A1A40">
        <w:rPr>
          <w:rFonts w:ascii="Garamond" w:hAnsi="Garamond"/>
          <w:noProof/>
        </w:rPr>
        <w:t> </w:t>
      </w:r>
      <w:r w:rsidR="00F65E80" w:rsidRPr="004A1A40">
        <w:rPr>
          <w:rFonts w:ascii="Garamond" w:hAnsi="Garamond"/>
          <w:noProof/>
        </w:rPr>
        <w:t> </w:t>
      </w:r>
      <w:r w:rsidR="00FA007E" w:rsidRPr="004A1A40">
        <w:rPr>
          <w:rFonts w:ascii="Garamond" w:hAnsi="Garamond"/>
        </w:rPr>
        <w:fldChar w:fldCharType="end"/>
      </w:r>
      <w:r w:rsidRPr="004A1A40">
        <w:rPr>
          <w:rFonts w:ascii="Garamond" w:hAnsi="Garamond"/>
        </w:rPr>
        <w:t xml:space="preserve"> hard copies and 1 electronic copy</w:t>
      </w:r>
      <w:r w:rsidR="000812E0" w:rsidRPr="004A1A40">
        <w:rPr>
          <w:rFonts w:ascii="Garamond" w:hAnsi="Garamond"/>
        </w:rPr>
        <w:t>.</w:t>
      </w:r>
    </w:p>
    <w:p w:rsidR="003601EB" w:rsidRPr="000B58F7" w:rsidRDefault="000812E0" w:rsidP="00DA49EC">
      <w:pPr>
        <w:numPr>
          <w:ilvl w:val="0"/>
          <w:numId w:val="18"/>
        </w:numPr>
        <w:jc w:val="both"/>
        <w:rPr>
          <w:rFonts w:ascii="Garamond" w:hAnsi="Garamond"/>
        </w:rPr>
      </w:pPr>
      <w:r w:rsidRPr="000B58F7">
        <w:rPr>
          <w:rFonts w:ascii="Garamond" w:hAnsi="Garamond"/>
        </w:rPr>
        <w:t>O&amp;M’s.  Submit</w:t>
      </w:r>
      <w:r w:rsidR="003601EB" w:rsidRPr="000B58F7">
        <w:rPr>
          <w:rFonts w:ascii="Garamond" w:hAnsi="Garamond"/>
        </w:rPr>
        <w:t xml:space="preserve"> </w:t>
      </w:r>
      <w:r w:rsidR="00FA007E" w:rsidRPr="000B58F7">
        <w:rPr>
          <w:rFonts w:ascii="Garamond" w:hAnsi="Garamond"/>
        </w:rPr>
        <w:fldChar w:fldCharType="begin">
          <w:ffData>
            <w:name w:val=""/>
            <w:enabled/>
            <w:calcOnExit/>
            <w:textInput>
              <w:type w:val="number"/>
              <w:maxLength w:val="2"/>
              <w:format w:val="0"/>
            </w:textInput>
          </w:ffData>
        </w:fldChar>
      </w:r>
      <w:r w:rsidR="00F65E80" w:rsidRPr="000B58F7">
        <w:rPr>
          <w:rFonts w:ascii="Garamond" w:hAnsi="Garamond"/>
        </w:rPr>
        <w:instrText xml:space="preserve"> FORMTEXT </w:instrText>
      </w:r>
      <w:r w:rsidR="00FA007E" w:rsidRPr="000B58F7">
        <w:rPr>
          <w:rFonts w:ascii="Garamond" w:hAnsi="Garamond"/>
        </w:rPr>
      </w:r>
      <w:r w:rsidR="00FA007E" w:rsidRPr="000B58F7">
        <w:rPr>
          <w:rFonts w:ascii="Garamond" w:hAnsi="Garamond"/>
        </w:rPr>
        <w:fldChar w:fldCharType="separate"/>
      </w:r>
      <w:r w:rsidR="00F65E80" w:rsidRPr="000B58F7">
        <w:rPr>
          <w:rFonts w:ascii="Garamond" w:hAnsi="Garamond"/>
          <w:noProof/>
        </w:rPr>
        <w:t> </w:t>
      </w:r>
      <w:r w:rsidR="00F65E80" w:rsidRPr="000B58F7">
        <w:rPr>
          <w:rFonts w:ascii="Garamond" w:hAnsi="Garamond"/>
          <w:noProof/>
        </w:rPr>
        <w:t> </w:t>
      </w:r>
      <w:r w:rsidR="00FA007E" w:rsidRPr="000B58F7">
        <w:rPr>
          <w:rFonts w:ascii="Garamond" w:hAnsi="Garamond"/>
        </w:rPr>
        <w:fldChar w:fldCharType="end"/>
      </w:r>
      <w:r w:rsidR="007C7B25" w:rsidRPr="000B58F7">
        <w:rPr>
          <w:rFonts w:ascii="Garamond" w:hAnsi="Garamond"/>
        </w:rPr>
        <w:t xml:space="preserve"> </w:t>
      </w:r>
      <w:r w:rsidR="00275F7B" w:rsidRPr="000B58F7">
        <w:rPr>
          <w:rFonts w:ascii="Garamond" w:hAnsi="Garamond"/>
        </w:rPr>
        <w:t xml:space="preserve">hard </w:t>
      </w:r>
      <w:r w:rsidR="007C7B25" w:rsidRPr="000B58F7">
        <w:rPr>
          <w:rFonts w:ascii="Garamond" w:hAnsi="Garamond"/>
        </w:rPr>
        <w:t xml:space="preserve">copies </w:t>
      </w:r>
      <w:bookmarkStart w:id="49" w:name="Dropdown8"/>
      <w:r w:rsidR="00275F7B" w:rsidRPr="000B58F7">
        <w:rPr>
          <w:rFonts w:ascii="Garamond" w:hAnsi="Garamond"/>
        </w:rPr>
        <w:t xml:space="preserve">and 1 electronic copy </w:t>
      </w:r>
      <w:r w:rsidR="003601EB" w:rsidRPr="000B58F7">
        <w:rPr>
          <w:rFonts w:ascii="Garamond" w:hAnsi="Garamond"/>
        </w:rPr>
        <w:t>by</w:t>
      </w:r>
      <w:bookmarkEnd w:id="49"/>
      <w:r w:rsidR="003601EB" w:rsidRPr="000B58F7">
        <w:rPr>
          <w:rFonts w:ascii="Garamond" w:hAnsi="Garamond"/>
        </w:rPr>
        <w:t xml:space="preserve"> </w:t>
      </w:r>
      <w:r w:rsidR="00FA007E" w:rsidRPr="000B58F7">
        <w:rPr>
          <w:rFonts w:ascii="Garamond" w:hAnsi="Garamond"/>
        </w:rPr>
        <w:fldChar w:fldCharType="begin">
          <w:ffData>
            <w:name w:val=""/>
            <w:enabled/>
            <w:calcOnExit/>
            <w:textInput>
              <w:type w:val="date"/>
              <w:format w:val="MMMM d, yyyy"/>
            </w:textInput>
          </w:ffData>
        </w:fldChar>
      </w:r>
      <w:r w:rsidR="00F65E80" w:rsidRPr="000B58F7">
        <w:rPr>
          <w:rFonts w:ascii="Garamond" w:hAnsi="Garamond"/>
        </w:rPr>
        <w:instrText xml:space="preserve"> FORMTEXT </w:instrText>
      </w:r>
      <w:r w:rsidR="00FA007E" w:rsidRPr="000B58F7">
        <w:rPr>
          <w:rFonts w:ascii="Garamond" w:hAnsi="Garamond"/>
        </w:rPr>
      </w:r>
      <w:r w:rsidR="00FA007E" w:rsidRPr="000B58F7">
        <w:rPr>
          <w:rFonts w:ascii="Garamond" w:hAnsi="Garamond"/>
        </w:rPr>
        <w:fldChar w:fldCharType="separate"/>
      </w:r>
      <w:r w:rsidR="00F65E80" w:rsidRPr="000B58F7">
        <w:rPr>
          <w:rFonts w:ascii="Garamond" w:hAnsi="Garamond"/>
          <w:noProof/>
        </w:rPr>
        <w:t> </w:t>
      </w:r>
      <w:r w:rsidR="00F65E80" w:rsidRPr="000B58F7">
        <w:rPr>
          <w:rFonts w:ascii="Garamond" w:hAnsi="Garamond"/>
          <w:noProof/>
        </w:rPr>
        <w:t> </w:t>
      </w:r>
      <w:r w:rsidR="00F65E80" w:rsidRPr="000B58F7">
        <w:rPr>
          <w:rFonts w:ascii="Garamond" w:hAnsi="Garamond"/>
          <w:noProof/>
        </w:rPr>
        <w:t> </w:t>
      </w:r>
      <w:r w:rsidR="00F65E80" w:rsidRPr="000B58F7">
        <w:rPr>
          <w:rFonts w:ascii="Garamond" w:hAnsi="Garamond"/>
          <w:noProof/>
        </w:rPr>
        <w:t> </w:t>
      </w:r>
      <w:r w:rsidR="00F65E80" w:rsidRPr="000B58F7">
        <w:rPr>
          <w:rFonts w:ascii="Garamond" w:hAnsi="Garamond"/>
          <w:noProof/>
        </w:rPr>
        <w:t> </w:t>
      </w:r>
      <w:r w:rsidR="00FA007E" w:rsidRPr="000B58F7">
        <w:rPr>
          <w:rFonts w:ascii="Garamond" w:hAnsi="Garamond"/>
        </w:rPr>
        <w:fldChar w:fldCharType="end"/>
      </w:r>
      <w:r w:rsidRPr="000B58F7">
        <w:rPr>
          <w:rFonts w:ascii="Garamond" w:hAnsi="Garamond"/>
        </w:rPr>
        <w:t xml:space="preserve">.  If re-submittal is required, </w:t>
      </w:r>
      <w:r w:rsidR="007C7B25" w:rsidRPr="000B58F7">
        <w:rPr>
          <w:rFonts w:ascii="Garamond" w:hAnsi="Garamond"/>
        </w:rPr>
        <w:t xml:space="preserve">please </w:t>
      </w:r>
      <w:r w:rsidRPr="000B58F7">
        <w:rPr>
          <w:rFonts w:ascii="Garamond" w:hAnsi="Garamond"/>
        </w:rPr>
        <w:t xml:space="preserve">submit </w:t>
      </w:r>
      <w:r w:rsidR="007C7B25" w:rsidRPr="000B58F7">
        <w:rPr>
          <w:rFonts w:ascii="Garamond" w:hAnsi="Garamond"/>
        </w:rPr>
        <w:t>an additional</w:t>
      </w:r>
      <w:r w:rsidR="003601EB" w:rsidRPr="000B58F7">
        <w:rPr>
          <w:rFonts w:ascii="Garamond" w:hAnsi="Garamond"/>
        </w:rPr>
        <w:t xml:space="preserve"> </w:t>
      </w:r>
      <w:r w:rsidR="00FA007E" w:rsidRPr="000B58F7">
        <w:rPr>
          <w:rFonts w:ascii="Garamond" w:hAnsi="Garamond"/>
        </w:rPr>
        <w:fldChar w:fldCharType="begin">
          <w:ffData>
            <w:name w:val=""/>
            <w:enabled/>
            <w:calcOnExit/>
            <w:textInput>
              <w:type w:val="number"/>
              <w:maxLength w:val="2"/>
              <w:format w:val="0"/>
            </w:textInput>
          </w:ffData>
        </w:fldChar>
      </w:r>
      <w:r w:rsidR="00F65E80" w:rsidRPr="000B58F7">
        <w:rPr>
          <w:rFonts w:ascii="Garamond" w:hAnsi="Garamond"/>
        </w:rPr>
        <w:instrText xml:space="preserve"> FORMTEXT </w:instrText>
      </w:r>
      <w:r w:rsidR="00FA007E" w:rsidRPr="000B58F7">
        <w:rPr>
          <w:rFonts w:ascii="Garamond" w:hAnsi="Garamond"/>
        </w:rPr>
      </w:r>
      <w:r w:rsidR="00FA007E" w:rsidRPr="000B58F7">
        <w:rPr>
          <w:rFonts w:ascii="Garamond" w:hAnsi="Garamond"/>
        </w:rPr>
        <w:fldChar w:fldCharType="separate"/>
      </w:r>
      <w:r w:rsidR="00F65E80" w:rsidRPr="000B58F7">
        <w:rPr>
          <w:rFonts w:ascii="Garamond" w:hAnsi="Garamond"/>
          <w:noProof/>
        </w:rPr>
        <w:t> </w:t>
      </w:r>
      <w:r w:rsidR="00F65E80" w:rsidRPr="000B58F7">
        <w:rPr>
          <w:rFonts w:ascii="Garamond" w:hAnsi="Garamond"/>
          <w:noProof/>
        </w:rPr>
        <w:t> </w:t>
      </w:r>
      <w:r w:rsidR="00FA007E" w:rsidRPr="000B58F7">
        <w:rPr>
          <w:rFonts w:ascii="Garamond" w:hAnsi="Garamond"/>
        </w:rPr>
        <w:fldChar w:fldCharType="end"/>
      </w:r>
      <w:r w:rsidR="003601EB" w:rsidRPr="000B58F7">
        <w:rPr>
          <w:rFonts w:ascii="Garamond" w:hAnsi="Garamond"/>
        </w:rPr>
        <w:t xml:space="preserve"> </w:t>
      </w:r>
      <w:r w:rsidR="00275F7B" w:rsidRPr="000B58F7">
        <w:rPr>
          <w:rFonts w:ascii="Garamond" w:hAnsi="Garamond"/>
        </w:rPr>
        <w:t xml:space="preserve">hard </w:t>
      </w:r>
      <w:r w:rsidRPr="000B58F7">
        <w:rPr>
          <w:rFonts w:ascii="Garamond" w:hAnsi="Garamond"/>
        </w:rPr>
        <w:t>copies</w:t>
      </w:r>
      <w:r w:rsidR="00275F7B" w:rsidRPr="000B58F7">
        <w:rPr>
          <w:rFonts w:ascii="Garamond" w:hAnsi="Garamond"/>
        </w:rPr>
        <w:t xml:space="preserve"> and 1 electronic copy</w:t>
      </w:r>
      <w:r w:rsidRPr="000B58F7">
        <w:rPr>
          <w:rFonts w:ascii="Garamond" w:hAnsi="Garamond"/>
        </w:rPr>
        <w:t>.</w:t>
      </w:r>
    </w:p>
    <w:p w:rsidR="002A61AE" w:rsidRPr="004A1A40" w:rsidRDefault="002A61AE" w:rsidP="00DA49EC">
      <w:pPr>
        <w:numPr>
          <w:ilvl w:val="0"/>
          <w:numId w:val="18"/>
        </w:numPr>
        <w:jc w:val="both"/>
        <w:rPr>
          <w:rFonts w:ascii="Garamond" w:hAnsi="Garamond"/>
        </w:rPr>
      </w:pPr>
      <w:r w:rsidRPr="004A1A40">
        <w:rPr>
          <w:rFonts w:ascii="Garamond" w:hAnsi="Garamond"/>
        </w:rPr>
        <w:t xml:space="preserve">Installation to start </w:t>
      </w:r>
      <w:r w:rsidR="00FA007E" w:rsidRPr="004A1A40">
        <w:rPr>
          <w:rFonts w:ascii="Garamond" w:hAnsi="Garamond"/>
        </w:rPr>
        <w:fldChar w:fldCharType="begin">
          <w:ffData>
            <w:name w:val=""/>
            <w:enabled/>
            <w:calcOnExit/>
            <w:textInput>
              <w:type w:val="date"/>
              <w:format w:val="MMMM d, yyyy"/>
            </w:textInput>
          </w:ffData>
        </w:fldChar>
      </w:r>
      <w:r w:rsidR="00F65E80"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A007E" w:rsidRPr="004A1A40">
        <w:rPr>
          <w:rFonts w:ascii="Garamond" w:hAnsi="Garamond"/>
        </w:rPr>
        <w:fldChar w:fldCharType="end"/>
      </w:r>
      <w:r w:rsidR="003601EB" w:rsidRPr="004A1A40">
        <w:rPr>
          <w:rFonts w:ascii="Garamond" w:hAnsi="Garamond"/>
        </w:rPr>
        <w:t>, or as directed by Encore Electri</w:t>
      </w:r>
      <w:r w:rsidR="00FE38A6" w:rsidRPr="004A1A40">
        <w:rPr>
          <w:rFonts w:ascii="Garamond" w:hAnsi="Garamond"/>
        </w:rPr>
        <w:t>c</w:t>
      </w:r>
      <w:r w:rsidR="00DD6BB8" w:rsidRPr="004A1A40">
        <w:rPr>
          <w:rFonts w:ascii="Garamond" w:hAnsi="Garamond"/>
        </w:rPr>
        <w:t xml:space="preserve"> pe</w:t>
      </w:r>
      <w:r w:rsidRPr="004A1A40">
        <w:rPr>
          <w:rFonts w:ascii="Garamond" w:hAnsi="Garamond"/>
        </w:rPr>
        <w:t xml:space="preserve">rsonnel, and complete by </w:t>
      </w:r>
      <w:r w:rsidR="00FA007E" w:rsidRPr="004A1A40">
        <w:rPr>
          <w:rFonts w:ascii="Garamond" w:hAnsi="Garamond"/>
        </w:rPr>
        <w:fldChar w:fldCharType="begin">
          <w:ffData>
            <w:name w:val=""/>
            <w:enabled/>
            <w:calcOnExit/>
            <w:textInput>
              <w:type w:val="date"/>
              <w:format w:val="MMMM d, yyyy"/>
            </w:textInput>
          </w:ffData>
        </w:fldChar>
      </w:r>
      <w:r w:rsidR="00F65E80" w:rsidRPr="004A1A40">
        <w:rPr>
          <w:rFonts w:ascii="Garamond" w:hAnsi="Garamond"/>
        </w:rPr>
        <w:instrText xml:space="preserve"> FORMTEXT </w:instrText>
      </w:r>
      <w:r w:rsidR="00FA007E" w:rsidRPr="004A1A40">
        <w:rPr>
          <w:rFonts w:ascii="Garamond" w:hAnsi="Garamond"/>
        </w:rPr>
      </w:r>
      <w:r w:rsidR="00FA007E" w:rsidRPr="004A1A40">
        <w:rPr>
          <w:rFonts w:ascii="Garamond" w:hAnsi="Garamond"/>
        </w:rPr>
        <w:fldChar w:fldCharType="separate"/>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65E80" w:rsidRPr="004A1A40">
        <w:rPr>
          <w:rFonts w:ascii="Garamond" w:hAnsi="Garamond"/>
          <w:noProof/>
        </w:rPr>
        <w:t> </w:t>
      </w:r>
      <w:r w:rsidR="00FA007E" w:rsidRPr="004A1A40">
        <w:rPr>
          <w:rFonts w:ascii="Garamond" w:hAnsi="Garamond"/>
        </w:rPr>
        <w:fldChar w:fldCharType="end"/>
      </w:r>
      <w:r w:rsidR="003601EB" w:rsidRPr="004A1A40">
        <w:rPr>
          <w:rFonts w:ascii="Garamond" w:hAnsi="Garamond"/>
        </w:rPr>
        <w:t>.</w:t>
      </w:r>
    </w:p>
    <w:p w:rsidR="00471CDE" w:rsidRPr="004A1A40" w:rsidRDefault="00471CDE" w:rsidP="00DA49EC">
      <w:pPr>
        <w:numPr>
          <w:ilvl w:val="0"/>
          <w:numId w:val="18"/>
        </w:numPr>
        <w:jc w:val="both"/>
        <w:rPr>
          <w:rFonts w:ascii="Garamond" w:hAnsi="Garamond"/>
        </w:rPr>
      </w:pPr>
      <w:r w:rsidRPr="004A1A40">
        <w:rPr>
          <w:rFonts w:ascii="Garamond" w:hAnsi="Garamond"/>
        </w:rPr>
        <w:t>The Subcontractor, its</w:t>
      </w:r>
      <w:r w:rsidRPr="004A1A40">
        <w:rPr>
          <w:rFonts w:ascii="Garamond" w:hAnsi="Garamond" w:cs="Arial"/>
        </w:rPr>
        <w:t xml:space="preserve"> agents, employees, subcontractors or suppliers shall use the Contractor’s equipment only with the express written permission of the Contractor’s designated representative and in accordance with Contractor’s terms and conditions for such use.</w:t>
      </w:r>
      <w:r w:rsidRPr="004A1A40">
        <w:rPr>
          <w:rFonts w:ascii="Garamond" w:hAnsi="Garamond"/>
        </w:rPr>
        <w:t xml:space="preserve">   </w:t>
      </w:r>
    </w:p>
    <w:p w:rsidR="00471CDE" w:rsidRPr="004A1A40" w:rsidRDefault="00471CDE" w:rsidP="00DA49EC">
      <w:pPr>
        <w:numPr>
          <w:ilvl w:val="0"/>
          <w:numId w:val="18"/>
        </w:numPr>
        <w:jc w:val="both"/>
        <w:rPr>
          <w:rFonts w:ascii="Garamond" w:hAnsi="Garamond"/>
        </w:rPr>
      </w:pPr>
      <w:r w:rsidRPr="004A1A40">
        <w:rPr>
          <w:rFonts w:ascii="Garamond" w:hAnsi="Garamond"/>
        </w:rPr>
        <w:t>The Subcontractor shall follow the Contractor’s cleanup directions, and</w:t>
      </w:r>
    </w:p>
    <w:p w:rsidR="00471CDE" w:rsidRPr="004A1A40" w:rsidRDefault="00471CDE" w:rsidP="00DA49EC">
      <w:pPr>
        <w:pStyle w:val="p68"/>
        <w:tabs>
          <w:tab w:val="left" w:pos="720"/>
        </w:tabs>
        <w:spacing w:before="0" w:beforeAutospacing="0" w:after="0" w:afterAutospacing="0"/>
        <w:ind w:left="1440" w:hanging="1440"/>
        <w:jc w:val="both"/>
        <w:rPr>
          <w:rFonts w:ascii="Garamond" w:hAnsi="Garamond" w:cs="Arial"/>
        </w:rPr>
      </w:pPr>
      <w:r w:rsidRPr="004A1A40">
        <w:rPr>
          <w:rFonts w:ascii="Garamond" w:hAnsi="Garamond" w:cs="Arial"/>
        </w:rPr>
        <w:tab/>
        <w:t>(a)</w:t>
      </w:r>
      <w:r w:rsidRPr="004A1A40">
        <w:rPr>
          <w:rFonts w:ascii="Garamond" w:hAnsi="Garamond" w:cs="Arial"/>
        </w:rPr>
        <w:tab/>
        <w:t>at all times keep the building and premises free from debris resulting from the Subcontract Work; and</w:t>
      </w:r>
    </w:p>
    <w:p w:rsidR="003110B6" w:rsidRDefault="00471CDE" w:rsidP="00DA49EC">
      <w:pPr>
        <w:pStyle w:val="p68"/>
        <w:tabs>
          <w:tab w:val="left" w:pos="720"/>
        </w:tabs>
        <w:spacing w:before="0" w:beforeAutospacing="0" w:after="0" w:afterAutospacing="0"/>
        <w:ind w:left="1440" w:hanging="1440"/>
        <w:jc w:val="both"/>
        <w:rPr>
          <w:rFonts w:ascii="Garamond" w:hAnsi="Garamond"/>
        </w:rPr>
      </w:pPr>
      <w:r w:rsidRPr="004A1A40">
        <w:rPr>
          <w:rFonts w:ascii="Garamond" w:hAnsi="Garamond"/>
        </w:rPr>
        <w:tab/>
        <w:t>(b)</w:t>
      </w:r>
      <w:r w:rsidRPr="004A1A40">
        <w:rPr>
          <w:rFonts w:ascii="Garamond" w:hAnsi="Garamond"/>
        </w:rPr>
        <w:tab/>
        <w:t>broom clean each work area prior to discontinuing work in each area. If the Subcontractor fails to immediately commence compliance with cleanup duties within twenty-four (24) hours after written notification from the Contractor of noncompliance the Contractor may implement appropriate cleanup measures without further notice and deduct the cost thereof from any amounts due or to become due the Subcontractor under this Subcontract</w:t>
      </w:r>
      <w:r w:rsidR="00400679">
        <w:rPr>
          <w:rFonts w:ascii="Garamond" w:hAnsi="Garamond"/>
        </w:rPr>
        <w:t>.</w:t>
      </w:r>
    </w:p>
    <w:p w:rsidR="003F3E8E" w:rsidRPr="00702F71" w:rsidRDefault="00E13CAC">
      <w:pPr>
        <w:numPr>
          <w:ilvl w:val="0"/>
          <w:numId w:val="18"/>
        </w:numPr>
        <w:jc w:val="both"/>
        <w:rPr>
          <w:rFonts w:ascii="Garamond" w:hAnsi="Garamond"/>
        </w:rPr>
      </w:pPr>
      <w:r w:rsidRPr="00E13CAC">
        <w:rPr>
          <w:rFonts w:ascii="Garamond" w:hAnsi="Garamond"/>
        </w:rPr>
        <w:t xml:space="preserve">Subcontractor </w:t>
      </w:r>
      <w:r w:rsidRPr="00702F71">
        <w:rPr>
          <w:rFonts w:ascii="Garamond" w:eastAsia="Garamond" w:hAnsi="Garamond"/>
          <w:szCs w:val="22"/>
        </w:rPr>
        <w:t>shall provide Encore Electric’s onsite foreman a daily report identifying all of Subcontractor’s personnel present on the jobsite.</w:t>
      </w:r>
    </w:p>
    <w:p w:rsidR="00E13CAC" w:rsidRPr="00702F71" w:rsidRDefault="00E13CAC">
      <w:pPr>
        <w:numPr>
          <w:ilvl w:val="0"/>
          <w:numId w:val="18"/>
        </w:numPr>
        <w:jc w:val="both"/>
        <w:rPr>
          <w:rFonts w:ascii="Garamond" w:hAnsi="Garamond"/>
        </w:rPr>
      </w:pPr>
      <w:r w:rsidRPr="00702F71">
        <w:rPr>
          <w:rFonts w:ascii="Garamond" w:hAnsi="Garamond"/>
        </w:rPr>
        <w:t xml:space="preserve">Subcontractor’s </w:t>
      </w:r>
      <w:r w:rsidRPr="00702F71">
        <w:rPr>
          <w:rFonts w:ascii="Garamond" w:eastAsia="Garamond" w:hAnsi="Garamond"/>
          <w:szCs w:val="22"/>
        </w:rPr>
        <w:t>Project Manager shall attend Encore Electric’s weekly safety meetings and Monthly Job wide safety meetings.</w:t>
      </w:r>
    </w:p>
    <w:p w:rsidR="00E13CAC" w:rsidRDefault="00E13CAC" w:rsidP="00E13CAC">
      <w:pPr>
        <w:numPr>
          <w:ilvl w:val="0"/>
          <w:numId w:val="18"/>
        </w:numPr>
        <w:jc w:val="both"/>
        <w:rPr>
          <w:rFonts w:ascii="Garamond" w:hAnsi="Garamond"/>
          <w:b/>
        </w:rPr>
      </w:pPr>
      <w:r w:rsidRPr="00702F71">
        <w:rPr>
          <w:rFonts w:ascii="Garamond" w:hAnsi="Garamond"/>
        </w:rPr>
        <w:t>Performance</w:t>
      </w:r>
      <w:r w:rsidRPr="005A5DE2">
        <w:rPr>
          <w:rFonts w:ascii="Garamond" w:hAnsi="Garamond"/>
        </w:rPr>
        <w:t xml:space="preserve"> and Payment Bonds</w:t>
      </w:r>
      <w:r>
        <w:rPr>
          <w:rFonts w:ascii="Garamond" w:hAnsi="Garamond"/>
        </w:rPr>
        <w:t xml:space="preserve"> </w:t>
      </w:r>
      <w:r w:rsidRPr="003D5DE7">
        <w:rPr>
          <w:rFonts w:ascii="Garamond" w:hAnsi="Garamond"/>
          <w:b/>
        </w:rPr>
        <w:t>(the applicable box is checked)</w:t>
      </w:r>
    </w:p>
    <w:p w:rsidR="00E13CAC" w:rsidRDefault="00E13CAC" w:rsidP="00E13CAC">
      <w:pPr>
        <w:ind w:left="720"/>
        <w:jc w:val="both"/>
        <w:rPr>
          <w:rFonts w:ascii="Garamond" w:hAnsi="Garamond"/>
          <w:b/>
        </w:rPr>
      </w:pPr>
    </w:p>
    <w:p w:rsidR="00E0595A" w:rsidRDefault="00355360" w:rsidP="003A518C">
      <w:pPr>
        <w:pStyle w:val="p68"/>
        <w:tabs>
          <w:tab w:val="left" w:pos="720"/>
        </w:tabs>
        <w:spacing w:before="0" w:beforeAutospacing="0" w:after="0" w:afterAutospacing="0"/>
        <w:ind w:left="720"/>
        <w:jc w:val="both"/>
        <w:rPr>
          <w:rFonts w:ascii="Garamond" w:hAnsi="Garamond"/>
        </w:rPr>
      </w:pPr>
      <w:r w:rsidRPr="004A1A40">
        <w:rPr>
          <w:rFonts w:ascii="Garamond" w:hAnsi="Garamond"/>
        </w:rPr>
        <w:fldChar w:fldCharType="begin">
          <w:ffData>
            <w:name w:val=""/>
            <w:enabled/>
            <w:calcOnExit/>
            <w:textInput>
              <w:type w:val="date"/>
              <w:format w:val="MMMM d, yyyy"/>
            </w:textInput>
          </w:ffData>
        </w:fldChar>
      </w:r>
      <w:r w:rsidRPr="004A1A40">
        <w:rPr>
          <w:rFonts w:ascii="Garamond" w:hAnsi="Garamond"/>
        </w:rPr>
        <w:instrText xml:space="preserve"> FORMTEXT </w:instrText>
      </w:r>
      <w:r w:rsidRPr="004A1A40">
        <w:rPr>
          <w:rFonts w:ascii="Garamond" w:hAnsi="Garamond"/>
        </w:rPr>
      </w:r>
      <w:r w:rsidRPr="004A1A40">
        <w:rPr>
          <w:rFonts w:ascii="Garamond" w:hAnsi="Garamond"/>
        </w:rPr>
        <w:fldChar w:fldCharType="separate"/>
      </w:r>
      <w:r w:rsidRPr="004A1A40">
        <w:rPr>
          <w:rFonts w:ascii="Garamond" w:hAnsi="Garamond"/>
          <w:noProof/>
        </w:rPr>
        <w:t> </w:t>
      </w:r>
      <w:r w:rsidRPr="004A1A40">
        <w:rPr>
          <w:rFonts w:ascii="Garamond" w:hAnsi="Garamond"/>
          <w:noProof/>
        </w:rPr>
        <w:t> </w:t>
      </w:r>
      <w:r w:rsidRPr="004A1A40">
        <w:rPr>
          <w:rFonts w:ascii="Garamond" w:hAnsi="Garamond"/>
          <w:noProof/>
        </w:rPr>
        <w:t> </w:t>
      </w:r>
      <w:r w:rsidRPr="004A1A40">
        <w:rPr>
          <w:rFonts w:ascii="Garamond" w:hAnsi="Garamond"/>
          <w:noProof/>
        </w:rPr>
        <w:t> </w:t>
      </w:r>
      <w:r w:rsidRPr="004A1A40">
        <w:rPr>
          <w:rFonts w:ascii="Garamond" w:hAnsi="Garamond"/>
          <w:noProof/>
        </w:rPr>
        <w:t> </w:t>
      </w:r>
      <w:r w:rsidRPr="004A1A40">
        <w:rPr>
          <w:rFonts w:ascii="Garamond" w:hAnsi="Garamond"/>
        </w:rPr>
        <w:fldChar w:fldCharType="end"/>
      </w:r>
      <w:r w:rsidR="00C824D6">
        <w:rPr>
          <w:rFonts w:ascii="Garamond" w:hAnsi="Garamond"/>
        </w:rPr>
        <w:tab/>
      </w:r>
      <w:r w:rsidR="00E0595A" w:rsidRPr="00E0595A">
        <w:rPr>
          <w:rFonts w:ascii="Garamond" w:hAnsi="Garamond"/>
        </w:rPr>
        <w:t>The Subcontractor shall furnish within fifteen (15) calendar days, an original executed Performance Bond and Payment Bond, each with good and sufficient surety or sureties acceptable to Contractor.  Bonds must be accompanied by a Power of Attorney for those persons authorized to sign the bond on behalf of the surety.  The bonds cannot be dared prior to the date of this contract.  If there is any change to the contract price the bond must be adjusted by providing a bond rider.</w:t>
      </w:r>
      <w:r w:rsidR="00E0595A">
        <w:rPr>
          <w:rFonts w:ascii="Garamond" w:hAnsi="Garamond"/>
        </w:rPr>
        <w:t xml:space="preserve">  </w:t>
      </w:r>
    </w:p>
    <w:p w:rsidR="00B979A3" w:rsidRDefault="00B979A3">
      <w:pPr>
        <w:pStyle w:val="p68"/>
        <w:tabs>
          <w:tab w:val="left" w:pos="720"/>
        </w:tabs>
        <w:spacing w:before="0" w:beforeAutospacing="0" w:after="0" w:afterAutospacing="0"/>
        <w:ind w:left="720"/>
        <w:jc w:val="both"/>
        <w:rPr>
          <w:rFonts w:ascii="Garamond" w:hAnsi="Garamond"/>
        </w:rPr>
      </w:pPr>
    </w:p>
    <w:p w:rsidR="00951BFA" w:rsidRDefault="00C824D6">
      <w:pPr>
        <w:pStyle w:val="p68"/>
        <w:tabs>
          <w:tab w:val="left" w:pos="720"/>
        </w:tabs>
        <w:spacing w:before="0" w:beforeAutospacing="0" w:after="0" w:afterAutospacing="0"/>
        <w:ind w:left="720"/>
        <w:jc w:val="both"/>
        <w:rPr>
          <w:rFonts w:ascii="Garamond" w:hAnsi="Garamond"/>
        </w:rPr>
      </w:pPr>
      <w:r>
        <w:rPr>
          <w:rFonts w:ascii="Garamond" w:hAnsi="Garamond"/>
        </w:rPr>
        <w:tab/>
      </w:r>
      <w:r w:rsidR="00AE7518" w:rsidRPr="00AE7518">
        <w:rPr>
          <w:rFonts w:ascii="Garamond" w:hAnsi="Garamond"/>
        </w:rPr>
        <w:t>Performance and Payment Bonds are not required on this project.</w:t>
      </w:r>
    </w:p>
    <w:p w:rsidR="00E13CAC" w:rsidRDefault="00E13CAC">
      <w:pPr>
        <w:pStyle w:val="p68"/>
        <w:tabs>
          <w:tab w:val="left" w:pos="720"/>
        </w:tabs>
        <w:spacing w:before="0" w:beforeAutospacing="0" w:after="0" w:afterAutospacing="0"/>
        <w:ind w:left="720"/>
        <w:jc w:val="both"/>
        <w:rPr>
          <w:rFonts w:ascii="Garamond" w:hAnsi="Garamond"/>
        </w:rPr>
      </w:pPr>
    </w:p>
    <w:p w:rsidR="007C7B25" w:rsidRPr="004A1A40" w:rsidRDefault="007C7B25" w:rsidP="00B46996">
      <w:pPr>
        <w:outlineLvl w:val="0"/>
        <w:rPr>
          <w:rFonts w:ascii="Garamond" w:hAnsi="Garamond"/>
        </w:rPr>
      </w:pPr>
      <w:r w:rsidRPr="004A1A40">
        <w:rPr>
          <w:rFonts w:ascii="Garamond" w:hAnsi="Garamond"/>
        </w:rPr>
        <w:t>Project Manager:</w:t>
      </w:r>
      <w:r w:rsidRPr="004A1A40">
        <w:rPr>
          <w:rFonts w:ascii="Garamond" w:hAnsi="Garamond"/>
        </w:rPr>
        <w:tab/>
      </w:r>
      <w:bookmarkStart w:id="50" w:name="PM"/>
      <w:r w:rsidR="00FA007E" w:rsidRPr="004A1A40">
        <w:rPr>
          <w:b/>
        </w:rPr>
        <w:fldChar w:fldCharType="begin">
          <w:ffData>
            <w:name w:val="PM"/>
            <w:enabled/>
            <w:calcOnExit w:val="0"/>
            <w:textInput/>
          </w:ffData>
        </w:fldChar>
      </w:r>
      <w:r w:rsidR="00EE3205" w:rsidRPr="004A1A40">
        <w:rPr>
          <w:b/>
        </w:rPr>
        <w:instrText xml:space="preserve"> FORMTEXT </w:instrText>
      </w:r>
      <w:r w:rsidR="00FA007E" w:rsidRPr="004A1A40">
        <w:rPr>
          <w:b/>
        </w:rPr>
      </w:r>
      <w:r w:rsidR="00FA007E" w:rsidRPr="004A1A40">
        <w:rPr>
          <w:b/>
        </w:rPr>
        <w:fldChar w:fldCharType="separate"/>
      </w:r>
      <w:r w:rsidR="00EE3205" w:rsidRPr="004A1A40">
        <w:rPr>
          <w:b/>
          <w:noProof/>
        </w:rPr>
        <w:t> </w:t>
      </w:r>
      <w:r w:rsidR="00EE3205" w:rsidRPr="004A1A40">
        <w:rPr>
          <w:b/>
          <w:noProof/>
        </w:rPr>
        <w:t> </w:t>
      </w:r>
      <w:r w:rsidR="00EE3205" w:rsidRPr="004A1A40">
        <w:rPr>
          <w:b/>
          <w:noProof/>
        </w:rPr>
        <w:t> </w:t>
      </w:r>
      <w:r w:rsidR="00EE3205" w:rsidRPr="004A1A40">
        <w:rPr>
          <w:b/>
          <w:noProof/>
        </w:rPr>
        <w:t> </w:t>
      </w:r>
      <w:r w:rsidR="00EE3205" w:rsidRPr="004A1A40">
        <w:rPr>
          <w:b/>
          <w:noProof/>
        </w:rPr>
        <w:t> </w:t>
      </w:r>
      <w:r w:rsidR="00FA007E" w:rsidRPr="004A1A40">
        <w:rPr>
          <w:b/>
        </w:rPr>
        <w:fldChar w:fldCharType="end"/>
      </w:r>
      <w:bookmarkEnd w:id="50"/>
    </w:p>
    <w:p w:rsidR="002D66A0" w:rsidRPr="004A1A40" w:rsidRDefault="007C7B25" w:rsidP="002D66A0">
      <w:pPr>
        <w:rPr>
          <w:rFonts w:ascii="Garamond" w:hAnsi="Garamond"/>
        </w:rPr>
      </w:pPr>
      <w:r w:rsidRPr="004A1A40">
        <w:rPr>
          <w:rFonts w:ascii="Garamond" w:hAnsi="Garamond"/>
        </w:rPr>
        <w:t>Project Foremen:</w:t>
      </w:r>
      <w:r w:rsidRPr="004A1A40">
        <w:rPr>
          <w:rFonts w:ascii="Garamond" w:hAnsi="Garamond"/>
        </w:rPr>
        <w:tab/>
      </w:r>
      <w:bookmarkStart w:id="51" w:name="FM"/>
      <w:r w:rsidR="00FA007E" w:rsidRPr="004A1A40">
        <w:rPr>
          <w:b/>
        </w:rPr>
        <w:fldChar w:fldCharType="begin">
          <w:ffData>
            <w:name w:val="FM"/>
            <w:enabled/>
            <w:calcOnExit w:val="0"/>
            <w:textInput/>
          </w:ffData>
        </w:fldChar>
      </w:r>
      <w:r w:rsidR="00EE3205" w:rsidRPr="004A1A40">
        <w:rPr>
          <w:b/>
        </w:rPr>
        <w:instrText xml:space="preserve"> FORMTEXT </w:instrText>
      </w:r>
      <w:r w:rsidR="00FA007E" w:rsidRPr="004A1A40">
        <w:rPr>
          <w:b/>
        </w:rPr>
      </w:r>
      <w:r w:rsidR="00FA007E" w:rsidRPr="004A1A40">
        <w:rPr>
          <w:b/>
        </w:rPr>
        <w:fldChar w:fldCharType="separate"/>
      </w:r>
      <w:r w:rsidR="00EE3205" w:rsidRPr="004A1A40">
        <w:rPr>
          <w:b/>
          <w:noProof/>
        </w:rPr>
        <w:t> </w:t>
      </w:r>
      <w:r w:rsidR="00EE3205" w:rsidRPr="004A1A40">
        <w:rPr>
          <w:b/>
          <w:noProof/>
        </w:rPr>
        <w:t> </w:t>
      </w:r>
      <w:r w:rsidR="00EE3205" w:rsidRPr="004A1A40">
        <w:rPr>
          <w:b/>
          <w:noProof/>
        </w:rPr>
        <w:t> </w:t>
      </w:r>
      <w:r w:rsidR="00EE3205" w:rsidRPr="004A1A40">
        <w:rPr>
          <w:b/>
          <w:noProof/>
        </w:rPr>
        <w:t> </w:t>
      </w:r>
      <w:r w:rsidR="00EE3205" w:rsidRPr="004A1A40">
        <w:rPr>
          <w:b/>
          <w:noProof/>
        </w:rPr>
        <w:t> </w:t>
      </w:r>
      <w:r w:rsidR="00FA007E" w:rsidRPr="004A1A40">
        <w:rPr>
          <w:b/>
        </w:rPr>
        <w:fldChar w:fldCharType="end"/>
      </w:r>
      <w:bookmarkEnd w:id="51"/>
    </w:p>
    <w:p w:rsidR="007C7B25" w:rsidRPr="004A1A40" w:rsidRDefault="007C7B25" w:rsidP="002D66A0">
      <w:pPr>
        <w:rPr>
          <w:rFonts w:ascii="Garamond" w:hAnsi="Garamond"/>
        </w:rPr>
      </w:pPr>
      <w:r w:rsidRPr="004A1A40">
        <w:rPr>
          <w:rFonts w:ascii="Garamond" w:hAnsi="Garamond"/>
        </w:rPr>
        <w:t>Project Accountant:</w:t>
      </w:r>
      <w:r w:rsidRPr="004A1A40">
        <w:rPr>
          <w:rFonts w:ascii="Garamond" w:hAnsi="Garamond"/>
        </w:rPr>
        <w:tab/>
      </w:r>
      <w:bookmarkStart w:id="52" w:name="PA"/>
      <w:r w:rsidR="00FA007E" w:rsidRPr="004A1A40">
        <w:rPr>
          <w:b/>
        </w:rPr>
        <w:fldChar w:fldCharType="begin">
          <w:ffData>
            <w:name w:val="PA"/>
            <w:enabled/>
            <w:calcOnExit w:val="0"/>
            <w:textInput/>
          </w:ffData>
        </w:fldChar>
      </w:r>
      <w:r w:rsidR="00EE3205" w:rsidRPr="004A1A40">
        <w:rPr>
          <w:b/>
        </w:rPr>
        <w:instrText xml:space="preserve"> FORMTEXT </w:instrText>
      </w:r>
      <w:r w:rsidR="00FA007E" w:rsidRPr="004A1A40">
        <w:rPr>
          <w:b/>
        </w:rPr>
      </w:r>
      <w:r w:rsidR="00FA007E" w:rsidRPr="004A1A40">
        <w:rPr>
          <w:b/>
        </w:rPr>
        <w:fldChar w:fldCharType="separate"/>
      </w:r>
      <w:r w:rsidR="00EE3205" w:rsidRPr="004A1A40">
        <w:rPr>
          <w:b/>
          <w:noProof/>
        </w:rPr>
        <w:t> </w:t>
      </w:r>
      <w:r w:rsidR="00EE3205" w:rsidRPr="004A1A40">
        <w:rPr>
          <w:b/>
          <w:noProof/>
        </w:rPr>
        <w:t> </w:t>
      </w:r>
      <w:r w:rsidR="00EE3205" w:rsidRPr="004A1A40">
        <w:rPr>
          <w:b/>
          <w:noProof/>
        </w:rPr>
        <w:t> </w:t>
      </w:r>
      <w:r w:rsidR="00EE3205" w:rsidRPr="004A1A40">
        <w:rPr>
          <w:b/>
          <w:noProof/>
        </w:rPr>
        <w:t> </w:t>
      </w:r>
      <w:r w:rsidR="00EE3205" w:rsidRPr="004A1A40">
        <w:rPr>
          <w:b/>
          <w:noProof/>
        </w:rPr>
        <w:t> </w:t>
      </w:r>
      <w:r w:rsidR="00FA007E" w:rsidRPr="004A1A40">
        <w:rPr>
          <w:b/>
        </w:rPr>
        <w:fldChar w:fldCharType="end"/>
      </w:r>
      <w:bookmarkEnd w:id="52"/>
    </w:p>
    <w:p w:rsidR="002D66A0" w:rsidRPr="004A1A40" w:rsidRDefault="007C7B25" w:rsidP="002D66A0">
      <w:pPr>
        <w:rPr>
          <w:rFonts w:ascii="Garamond" w:hAnsi="Garamond"/>
        </w:rPr>
      </w:pPr>
      <w:r w:rsidRPr="004A1A40">
        <w:rPr>
          <w:rFonts w:ascii="Garamond" w:hAnsi="Garamond"/>
        </w:rPr>
        <w:t>Project Engineer:</w:t>
      </w:r>
      <w:r w:rsidRPr="004A1A40">
        <w:rPr>
          <w:rFonts w:ascii="Garamond" w:hAnsi="Garamond"/>
        </w:rPr>
        <w:tab/>
      </w:r>
      <w:bookmarkStart w:id="53" w:name="PE"/>
      <w:r w:rsidR="00FA007E" w:rsidRPr="004A1A40">
        <w:rPr>
          <w:b/>
        </w:rPr>
        <w:fldChar w:fldCharType="begin">
          <w:ffData>
            <w:name w:val="PE"/>
            <w:enabled/>
            <w:calcOnExit w:val="0"/>
            <w:textInput/>
          </w:ffData>
        </w:fldChar>
      </w:r>
      <w:r w:rsidR="00EE3205" w:rsidRPr="004A1A40">
        <w:rPr>
          <w:b/>
        </w:rPr>
        <w:instrText xml:space="preserve"> FORMTEXT </w:instrText>
      </w:r>
      <w:r w:rsidR="00FA007E" w:rsidRPr="004A1A40">
        <w:rPr>
          <w:b/>
        </w:rPr>
      </w:r>
      <w:r w:rsidR="00FA007E" w:rsidRPr="004A1A40">
        <w:rPr>
          <w:b/>
        </w:rPr>
        <w:fldChar w:fldCharType="separate"/>
      </w:r>
      <w:r w:rsidR="00EE3205" w:rsidRPr="004A1A40">
        <w:rPr>
          <w:b/>
          <w:noProof/>
        </w:rPr>
        <w:t> </w:t>
      </w:r>
      <w:r w:rsidR="00EE3205" w:rsidRPr="004A1A40">
        <w:rPr>
          <w:b/>
          <w:noProof/>
        </w:rPr>
        <w:t> </w:t>
      </w:r>
      <w:r w:rsidR="00EE3205" w:rsidRPr="004A1A40">
        <w:rPr>
          <w:b/>
          <w:noProof/>
        </w:rPr>
        <w:t> </w:t>
      </w:r>
      <w:r w:rsidR="00EE3205" w:rsidRPr="004A1A40">
        <w:rPr>
          <w:b/>
          <w:noProof/>
        </w:rPr>
        <w:t> </w:t>
      </w:r>
      <w:r w:rsidR="00EE3205" w:rsidRPr="004A1A40">
        <w:rPr>
          <w:b/>
          <w:noProof/>
        </w:rPr>
        <w:t> </w:t>
      </w:r>
      <w:r w:rsidR="00FA007E" w:rsidRPr="004A1A40">
        <w:rPr>
          <w:b/>
        </w:rPr>
        <w:fldChar w:fldCharType="end"/>
      </w:r>
      <w:bookmarkEnd w:id="53"/>
    </w:p>
    <w:p w:rsidR="00195527" w:rsidRDefault="00195527" w:rsidP="002D66A0">
      <w:pPr>
        <w:rPr>
          <w:rFonts w:ascii="Garamond" w:hAnsi="Garamond"/>
        </w:rPr>
        <w:sectPr w:rsidR="00195527" w:rsidSect="00FC2BCE">
          <w:type w:val="continuous"/>
          <w:pgSz w:w="12240" w:h="15840" w:code="1"/>
          <w:pgMar w:top="720" w:right="1080" w:bottom="720" w:left="1080" w:header="720" w:footer="720" w:gutter="0"/>
          <w:cols w:space="720"/>
          <w:formProt w:val="0"/>
          <w:docGrid w:linePitch="360"/>
        </w:sectPr>
      </w:pPr>
    </w:p>
    <w:p w:rsidR="009A6104" w:rsidRPr="004A1A40" w:rsidRDefault="009A6104" w:rsidP="002D66A0">
      <w:pPr>
        <w:rPr>
          <w:rFonts w:ascii="Garamond" w:hAnsi="Garamond"/>
        </w:rPr>
        <w:sectPr w:rsidR="009A6104" w:rsidRPr="004A1A40" w:rsidSect="00FC2BCE">
          <w:type w:val="continuous"/>
          <w:pgSz w:w="12240" w:h="15840" w:code="1"/>
          <w:pgMar w:top="720" w:right="1080" w:bottom="720" w:left="1080" w:header="720" w:footer="720" w:gutter="0"/>
          <w:cols w:space="720"/>
          <w:formProt w:val="0"/>
          <w:docGrid w:linePitch="360"/>
        </w:sectPr>
      </w:pPr>
    </w:p>
    <w:p w:rsidR="00414BCA" w:rsidRPr="004A1A40" w:rsidRDefault="00414BCA" w:rsidP="009A6104">
      <w:pPr>
        <w:jc w:val="center"/>
      </w:pPr>
    </w:p>
    <w:p w:rsidR="00C94224" w:rsidRPr="00525EAC" w:rsidRDefault="00C94224" w:rsidP="00B46996">
      <w:pPr>
        <w:jc w:val="center"/>
        <w:outlineLvl w:val="0"/>
        <w:rPr>
          <w:rFonts w:ascii="Garamond" w:hAnsi="Garamond"/>
          <w:b/>
        </w:rPr>
      </w:pPr>
      <w:r w:rsidRPr="00525EAC">
        <w:rPr>
          <w:rFonts w:ascii="Garamond" w:hAnsi="Garamond"/>
          <w:b/>
        </w:rPr>
        <w:t>ATTACHMENT “C”</w:t>
      </w:r>
    </w:p>
    <w:p w:rsidR="00C94224" w:rsidRPr="00525EAC" w:rsidRDefault="00C94224" w:rsidP="00B46996">
      <w:pPr>
        <w:jc w:val="center"/>
        <w:outlineLvl w:val="0"/>
        <w:rPr>
          <w:rFonts w:ascii="Garamond" w:hAnsi="Garamond"/>
          <w:b/>
        </w:rPr>
      </w:pPr>
      <w:r w:rsidRPr="00525EAC">
        <w:rPr>
          <w:rFonts w:ascii="Garamond" w:hAnsi="Garamond"/>
          <w:b/>
        </w:rPr>
        <w:t>SUBCONTRACTOR/VENDOR INSURANCE REQUIREMENTS</w:t>
      </w:r>
    </w:p>
    <w:p w:rsidR="00C94224" w:rsidRPr="00D55E24" w:rsidRDefault="00C94224" w:rsidP="00C94224">
      <w:pPr>
        <w:rPr>
          <w:rFonts w:ascii="Garamond" w:hAnsi="Garamond" w:cs="Arial"/>
          <w:b/>
          <w:color w:val="FF0000"/>
          <w:sz w:val="28"/>
          <w:szCs w:val="28"/>
        </w:rPr>
      </w:pPr>
    </w:p>
    <w:p w:rsidR="00C94224" w:rsidRPr="00525EAC" w:rsidRDefault="00C94224" w:rsidP="00DA49EC">
      <w:pPr>
        <w:pStyle w:val="BodyText"/>
        <w:rPr>
          <w:rFonts w:ascii="Garamond" w:hAnsi="Garamond"/>
          <w:sz w:val="24"/>
        </w:rPr>
      </w:pPr>
      <w:r w:rsidRPr="00525EAC">
        <w:rPr>
          <w:rFonts w:ascii="Garamond" w:hAnsi="Garamond"/>
          <w:sz w:val="24"/>
        </w:rPr>
        <w:t>Prior to the commencement of any work, Subcontractor shall purchase and maintain, at its own expense, the following types of insurance coverage and limits of liability.  These insurance requirements and the obligations of the indemnification agreement that is part of this contract shall also apply to anyone hired by you to Work under this agreement.</w:t>
      </w:r>
    </w:p>
    <w:p w:rsidR="00C94224" w:rsidRPr="00525EAC" w:rsidRDefault="00C94224" w:rsidP="00DA49EC">
      <w:pPr>
        <w:jc w:val="both"/>
        <w:rPr>
          <w:rFonts w:ascii="Garamond" w:hAnsi="Garamond" w:cs="Arial"/>
          <w:szCs w:val="22"/>
        </w:rPr>
      </w:pPr>
    </w:p>
    <w:p w:rsidR="00C94224" w:rsidRPr="00525EAC" w:rsidRDefault="00C94224" w:rsidP="00DA49EC">
      <w:pPr>
        <w:tabs>
          <w:tab w:val="left" w:pos="360"/>
        </w:tabs>
        <w:jc w:val="both"/>
        <w:outlineLvl w:val="0"/>
        <w:rPr>
          <w:rFonts w:ascii="Garamond" w:hAnsi="Garamond" w:cs="Arial"/>
          <w:b/>
          <w:bCs/>
          <w:szCs w:val="22"/>
        </w:rPr>
      </w:pPr>
      <w:r w:rsidRPr="00525EAC">
        <w:rPr>
          <w:rFonts w:ascii="Garamond" w:hAnsi="Garamond" w:cs="Arial"/>
          <w:b/>
          <w:bCs/>
          <w:szCs w:val="22"/>
        </w:rPr>
        <w:t>A.</w:t>
      </w:r>
      <w:r w:rsidRPr="00525EAC">
        <w:rPr>
          <w:rFonts w:ascii="Garamond" w:hAnsi="Garamond" w:cs="Arial"/>
          <w:b/>
          <w:bCs/>
          <w:szCs w:val="22"/>
        </w:rPr>
        <w:tab/>
        <w:t>Commercial General Liability (Occurrence Form):</w:t>
      </w:r>
    </w:p>
    <w:p w:rsidR="00C94224" w:rsidRPr="00525EAC" w:rsidRDefault="00C94224" w:rsidP="00DA49EC">
      <w:pPr>
        <w:jc w:val="both"/>
        <w:rPr>
          <w:rFonts w:ascii="Garamond" w:hAnsi="Garamond" w:cs="Arial"/>
          <w:szCs w:val="22"/>
        </w:rPr>
      </w:pPr>
    </w:p>
    <w:p w:rsidR="00C94224" w:rsidRPr="00525EAC" w:rsidRDefault="00C94224" w:rsidP="00DA49EC">
      <w:pPr>
        <w:ind w:left="360"/>
        <w:jc w:val="both"/>
        <w:rPr>
          <w:rFonts w:ascii="Garamond" w:hAnsi="Garamond" w:cs="Arial"/>
          <w:szCs w:val="22"/>
        </w:rPr>
      </w:pPr>
      <w:r w:rsidRPr="00525EAC">
        <w:rPr>
          <w:rFonts w:ascii="Garamond" w:hAnsi="Garamond" w:cs="Arial"/>
          <w:szCs w:val="22"/>
        </w:rPr>
        <w:t>Combined Bodily Injury and Property Damage Liability:</w:t>
      </w:r>
    </w:p>
    <w:p w:rsidR="00C94224" w:rsidRPr="00525EAC" w:rsidRDefault="00C94224" w:rsidP="00DA49EC">
      <w:pPr>
        <w:jc w:val="both"/>
        <w:rPr>
          <w:rFonts w:ascii="Garamond" w:hAnsi="Garamond" w:cs="Arial"/>
          <w:szCs w:val="22"/>
        </w:rPr>
      </w:pPr>
    </w:p>
    <w:tbl>
      <w:tblPr>
        <w:tblW w:w="9000" w:type="dxa"/>
        <w:tblInd w:w="468" w:type="dxa"/>
        <w:tblLayout w:type="fixed"/>
        <w:tblLook w:val="0000" w:firstRow="0" w:lastRow="0" w:firstColumn="0" w:lastColumn="0" w:noHBand="0" w:noVBand="0"/>
      </w:tblPr>
      <w:tblGrid>
        <w:gridCol w:w="5130"/>
        <w:gridCol w:w="3870"/>
      </w:tblGrid>
      <w:tr w:rsidR="00C94224" w:rsidRPr="00525EAC">
        <w:tc>
          <w:tcPr>
            <w:tcW w:w="5130" w:type="dxa"/>
            <w:tcBorders>
              <w:top w:val="nil"/>
              <w:left w:val="nil"/>
              <w:bottom w:val="nil"/>
              <w:right w:val="nil"/>
            </w:tcBorders>
          </w:tcPr>
          <w:p w:rsidR="00C94224" w:rsidRPr="00525EAC" w:rsidRDefault="00C94224" w:rsidP="00DA49EC">
            <w:pPr>
              <w:spacing w:before="60" w:after="60"/>
              <w:ind w:left="-108" w:right="-720"/>
              <w:jc w:val="both"/>
              <w:rPr>
                <w:rFonts w:ascii="Garamond" w:hAnsi="Garamond" w:cs="Arial"/>
                <w:szCs w:val="22"/>
              </w:rPr>
            </w:pPr>
            <w:r w:rsidRPr="00525EAC">
              <w:rPr>
                <w:rFonts w:ascii="Garamond" w:hAnsi="Garamond" w:cs="Arial"/>
                <w:szCs w:val="22"/>
              </w:rPr>
              <w:t>General Aggregate</w:t>
            </w:r>
          </w:p>
        </w:tc>
        <w:tc>
          <w:tcPr>
            <w:tcW w:w="3870" w:type="dxa"/>
            <w:tcBorders>
              <w:top w:val="nil"/>
              <w:left w:val="nil"/>
              <w:bottom w:val="nil"/>
              <w:right w:val="nil"/>
            </w:tcBorders>
          </w:tcPr>
          <w:p w:rsidR="00C94224" w:rsidRPr="00525EAC" w:rsidRDefault="00C94224" w:rsidP="00DA49EC">
            <w:pPr>
              <w:spacing w:before="60" w:after="60"/>
              <w:ind w:right="-720"/>
              <w:jc w:val="both"/>
              <w:rPr>
                <w:rFonts w:ascii="Garamond" w:hAnsi="Garamond" w:cs="Arial"/>
                <w:szCs w:val="22"/>
              </w:rPr>
            </w:pPr>
            <w:r w:rsidRPr="00525EAC">
              <w:rPr>
                <w:rFonts w:ascii="Garamond" w:hAnsi="Garamond" w:cs="Arial"/>
                <w:szCs w:val="22"/>
              </w:rPr>
              <w:t>$  2,000,000</w:t>
            </w:r>
          </w:p>
        </w:tc>
      </w:tr>
      <w:tr w:rsidR="00C94224" w:rsidRPr="00525EAC">
        <w:tc>
          <w:tcPr>
            <w:tcW w:w="5130" w:type="dxa"/>
            <w:tcBorders>
              <w:top w:val="nil"/>
              <w:left w:val="nil"/>
              <w:bottom w:val="nil"/>
              <w:right w:val="nil"/>
            </w:tcBorders>
          </w:tcPr>
          <w:p w:rsidR="00C94224" w:rsidRPr="00525EAC" w:rsidRDefault="00C94224" w:rsidP="00DA49EC">
            <w:pPr>
              <w:spacing w:before="60" w:after="60"/>
              <w:ind w:left="-108" w:right="-720"/>
              <w:jc w:val="both"/>
              <w:rPr>
                <w:rFonts w:ascii="Garamond" w:hAnsi="Garamond" w:cs="Arial"/>
                <w:szCs w:val="22"/>
              </w:rPr>
            </w:pPr>
            <w:r w:rsidRPr="00525EAC">
              <w:rPr>
                <w:rFonts w:ascii="Garamond" w:hAnsi="Garamond" w:cs="Arial"/>
                <w:szCs w:val="22"/>
              </w:rPr>
              <w:t>Products - Completed Operations Aggregate</w:t>
            </w:r>
          </w:p>
        </w:tc>
        <w:tc>
          <w:tcPr>
            <w:tcW w:w="3870" w:type="dxa"/>
            <w:tcBorders>
              <w:top w:val="nil"/>
              <w:left w:val="nil"/>
              <w:bottom w:val="nil"/>
              <w:right w:val="nil"/>
            </w:tcBorders>
          </w:tcPr>
          <w:p w:rsidR="00C94224" w:rsidRPr="00525EAC" w:rsidRDefault="00C94224" w:rsidP="00DA49EC">
            <w:pPr>
              <w:spacing w:before="60" w:after="60"/>
              <w:ind w:right="-720"/>
              <w:jc w:val="both"/>
              <w:rPr>
                <w:rFonts w:ascii="Garamond" w:hAnsi="Garamond" w:cs="Arial"/>
                <w:szCs w:val="22"/>
              </w:rPr>
            </w:pPr>
            <w:r w:rsidRPr="00525EAC">
              <w:rPr>
                <w:rFonts w:ascii="Garamond" w:hAnsi="Garamond" w:cs="Arial"/>
                <w:szCs w:val="22"/>
              </w:rPr>
              <w:t>$  2,000,000</w:t>
            </w:r>
          </w:p>
        </w:tc>
      </w:tr>
      <w:tr w:rsidR="00C94224" w:rsidRPr="00525EAC">
        <w:tc>
          <w:tcPr>
            <w:tcW w:w="5130" w:type="dxa"/>
            <w:tcBorders>
              <w:top w:val="nil"/>
              <w:left w:val="nil"/>
              <w:bottom w:val="nil"/>
              <w:right w:val="nil"/>
            </w:tcBorders>
          </w:tcPr>
          <w:p w:rsidR="00C94224" w:rsidRPr="00525EAC" w:rsidRDefault="00C94224" w:rsidP="00DA49EC">
            <w:pPr>
              <w:spacing w:before="60" w:after="60"/>
              <w:ind w:left="-108" w:right="-720"/>
              <w:jc w:val="both"/>
              <w:rPr>
                <w:rFonts w:ascii="Garamond" w:hAnsi="Garamond" w:cs="Arial"/>
                <w:szCs w:val="22"/>
              </w:rPr>
            </w:pPr>
            <w:r w:rsidRPr="00525EAC">
              <w:rPr>
                <w:rFonts w:ascii="Garamond" w:hAnsi="Garamond" w:cs="Arial"/>
                <w:szCs w:val="22"/>
              </w:rPr>
              <w:t>Each Occurrence</w:t>
            </w:r>
          </w:p>
        </w:tc>
        <w:tc>
          <w:tcPr>
            <w:tcW w:w="3870" w:type="dxa"/>
            <w:tcBorders>
              <w:top w:val="nil"/>
              <w:left w:val="nil"/>
              <w:bottom w:val="nil"/>
              <w:right w:val="nil"/>
            </w:tcBorders>
          </w:tcPr>
          <w:p w:rsidR="00C94224" w:rsidRPr="00525EAC" w:rsidRDefault="00C94224" w:rsidP="00DA49EC">
            <w:pPr>
              <w:spacing w:before="60" w:after="60"/>
              <w:ind w:right="-720"/>
              <w:jc w:val="both"/>
              <w:rPr>
                <w:rFonts w:ascii="Garamond" w:hAnsi="Garamond" w:cs="Arial"/>
                <w:szCs w:val="22"/>
              </w:rPr>
            </w:pPr>
            <w:r w:rsidRPr="00525EAC">
              <w:rPr>
                <w:rFonts w:ascii="Garamond" w:hAnsi="Garamond" w:cs="Arial"/>
                <w:szCs w:val="22"/>
              </w:rPr>
              <w:t>$  1,000,000</w:t>
            </w:r>
          </w:p>
        </w:tc>
      </w:tr>
      <w:tr w:rsidR="00C94224" w:rsidRPr="00525EAC">
        <w:tc>
          <w:tcPr>
            <w:tcW w:w="5130" w:type="dxa"/>
            <w:tcBorders>
              <w:top w:val="nil"/>
              <w:left w:val="nil"/>
              <w:bottom w:val="nil"/>
              <w:right w:val="nil"/>
            </w:tcBorders>
          </w:tcPr>
          <w:p w:rsidR="00C94224" w:rsidRPr="00525EAC" w:rsidRDefault="00C94224" w:rsidP="00DA49EC">
            <w:pPr>
              <w:spacing w:before="60" w:after="60"/>
              <w:ind w:left="-108" w:right="-720"/>
              <w:jc w:val="both"/>
              <w:rPr>
                <w:rFonts w:ascii="Garamond" w:hAnsi="Garamond" w:cs="Arial"/>
                <w:szCs w:val="22"/>
              </w:rPr>
            </w:pPr>
            <w:r w:rsidRPr="00525EAC">
              <w:rPr>
                <w:rFonts w:ascii="Garamond" w:hAnsi="Garamond" w:cs="Arial"/>
                <w:szCs w:val="22"/>
              </w:rPr>
              <w:t>Personal Injury</w:t>
            </w:r>
          </w:p>
        </w:tc>
        <w:tc>
          <w:tcPr>
            <w:tcW w:w="3870" w:type="dxa"/>
            <w:tcBorders>
              <w:top w:val="nil"/>
              <w:left w:val="nil"/>
              <w:bottom w:val="nil"/>
              <w:right w:val="nil"/>
            </w:tcBorders>
          </w:tcPr>
          <w:p w:rsidR="00C94224" w:rsidRPr="00525EAC" w:rsidRDefault="00C94224" w:rsidP="00DA49EC">
            <w:pPr>
              <w:spacing w:before="60" w:after="60"/>
              <w:ind w:right="-720"/>
              <w:jc w:val="both"/>
              <w:rPr>
                <w:rFonts w:ascii="Garamond" w:hAnsi="Garamond" w:cs="Arial"/>
                <w:szCs w:val="22"/>
              </w:rPr>
            </w:pPr>
            <w:r w:rsidRPr="00525EAC">
              <w:rPr>
                <w:rFonts w:ascii="Garamond" w:hAnsi="Garamond" w:cs="Arial"/>
                <w:szCs w:val="22"/>
              </w:rPr>
              <w:t>$  1,000,000</w:t>
            </w:r>
          </w:p>
        </w:tc>
      </w:tr>
    </w:tbl>
    <w:p w:rsidR="00C94224" w:rsidRPr="00525EAC" w:rsidRDefault="00C94224" w:rsidP="00DA49EC">
      <w:pPr>
        <w:pStyle w:val="BodyText"/>
        <w:tabs>
          <w:tab w:val="left" w:pos="1440"/>
        </w:tabs>
        <w:rPr>
          <w:rFonts w:ascii="Garamond" w:hAnsi="Garamond"/>
          <w:sz w:val="24"/>
        </w:rPr>
      </w:pPr>
    </w:p>
    <w:p w:rsidR="00C94224" w:rsidRPr="00525EAC" w:rsidRDefault="00C94224" w:rsidP="00DA49EC">
      <w:pPr>
        <w:pStyle w:val="BodyText"/>
        <w:tabs>
          <w:tab w:val="left" w:pos="1440"/>
        </w:tabs>
        <w:rPr>
          <w:rFonts w:ascii="Garamond" w:hAnsi="Garamond"/>
          <w:sz w:val="24"/>
        </w:rPr>
      </w:pPr>
      <w:r w:rsidRPr="00525EAC">
        <w:rPr>
          <w:rFonts w:ascii="Garamond" w:hAnsi="Garamond"/>
          <w:sz w:val="24"/>
        </w:rPr>
        <w:t>The following are standard coverages provided under a Commercial General Liability Policy.  If your General Liability policy does not include these, they must be added by endorsement.</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Premises/Operations</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Products/Completed Operations</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Contingent liability for work performed by Subcontractors</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Broad Form Property Damage (including Completed Operations)</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Personal Injury liability (with contractual exclusion deleted)</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Contractual liability (including construction contracts)</w:t>
      </w:r>
    </w:p>
    <w:p w:rsidR="00C94224" w:rsidRPr="00525EAC" w:rsidRDefault="00C94224" w:rsidP="00DA49EC">
      <w:pPr>
        <w:tabs>
          <w:tab w:val="left" w:pos="1080"/>
          <w:tab w:val="left" w:pos="1440"/>
          <w:tab w:val="left" w:pos="3240"/>
        </w:tabs>
        <w:jc w:val="both"/>
        <w:rPr>
          <w:rFonts w:ascii="Garamond" w:hAnsi="Garamond" w:cs="Arial"/>
          <w:szCs w:val="22"/>
        </w:rPr>
      </w:pPr>
    </w:p>
    <w:p w:rsidR="00C94224" w:rsidRPr="00525EAC" w:rsidRDefault="00C94224" w:rsidP="00DA49EC">
      <w:pPr>
        <w:tabs>
          <w:tab w:val="left" w:pos="1080"/>
          <w:tab w:val="left" w:pos="1440"/>
          <w:tab w:val="left" w:pos="3240"/>
        </w:tabs>
        <w:jc w:val="both"/>
        <w:rPr>
          <w:rFonts w:ascii="Garamond" w:hAnsi="Garamond" w:cs="Arial"/>
          <w:szCs w:val="22"/>
        </w:rPr>
      </w:pPr>
      <w:r w:rsidRPr="00525EAC">
        <w:rPr>
          <w:rFonts w:ascii="Garamond" w:hAnsi="Garamond" w:cs="Arial"/>
          <w:szCs w:val="22"/>
        </w:rPr>
        <w:t xml:space="preserve">The following are REQUIRED </w:t>
      </w:r>
      <w:r w:rsidRPr="00B80184">
        <w:rPr>
          <w:rFonts w:ascii="Garamond" w:hAnsi="Garamond" w:cs="Arial"/>
          <w:b/>
          <w:szCs w:val="22"/>
          <w:u w:val="single"/>
        </w:rPr>
        <w:t>endorsements</w:t>
      </w:r>
      <w:r w:rsidRPr="00525EAC">
        <w:rPr>
          <w:rFonts w:ascii="Garamond" w:hAnsi="Garamond" w:cs="Arial"/>
          <w:szCs w:val="22"/>
        </w:rPr>
        <w:t>:</w:t>
      </w:r>
    </w:p>
    <w:p w:rsidR="00C94224" w:rsidRPr="00525EAC" w:rsidRDefault="00C94224" w:rsidP="00DA49EC">
      <w:pPr>
        <w:numPr>
          <w:ilvl w:val="0"/>
          <w:numId w:val="17"/>
        </w:numPr>
        <w:tabs>
          <w:tab w:val="left" w:pos="1080"/>
          <w:tab w:val="left" w:pos="1440"/>
          <w:tab w:val="left" w:pos="3240"/>
        </w:tabs>
        <w:autoSpaceDE w:val="0"/>
        <w:autoSpaceDN w:val="0"/>
        <w:jc w:val="both"/>
        <w:rPr>
          <w:rFonts w:ascii="Garamond" w:hAnsi="Garamond" w:cs="Arial"/>
          <w:szCs w:val="22"/>
        </w:rPr>
      </w:pPr>
      <w:r w:rsidRPr="00525EAC">
        <w:rPr>
          <w:rFonts w:ascii="Garamond" w:hAnsi="Garamond" w:cs="Arial"/>
          <w:szCs w:val="22"/>
        </w:rPr>
        <w:t xml:space="preserve">Contractor and Owner shall be included as Additional Insured for Ongoing </w:t>
      </w:r>
      <w:r w:rsidR="00B80184">
        <w:rPr>
          <w:rFonts w:ascii="Garamond" w:hAnsi="Garamond" w:cs="Arial"/>
          <w:szCs w:val="22"/>
        </w:rPr>
        <w:t>Operations</w:t>
      </w:r>
      <w:r w:rsidRPr="00525EAC">
        <w:rPr>
          <w:rFonts w:ascii="Garamond" w:hAnsi="Garamond" w:cs="Arial"/>
          <w:szCs w:val="22"/>
        </w:rPr>
        <w:t xml:space="preserve"> </w:t>
      </w:r>
      <w:r w:rsidRPr="00525EAC">
        <w:rPr>
          <w:rFonts w:ascii="Garamond" w:hAnsi="Garamond" w:cs="Arial"/>
          <w:b/>
          <w:bCs/>
          <w:szCs w:val="22"/>
        </w:rPr>
        <w:t xml:space="preserve">and </w:t>
      </w:r>
      <w:r w:rsidRPr="00525EAC">
        <w:rPr>
          <w:rFonts w:ascii="Garamond" w:hAnsi="Garamond" w:cs="Arial"/>
          <w:szCs w:val="22"/>
        </w:rPr>
        <w:t xml:space="preserve">for Completed </w:t>
      </w:r>
      <w:r w:rsidR="00B80184">
        <w:rPr>
          <w:rFonts w:ascii="Garamond" w:hAnsi="Garamond" w:cs="Arial"/>
          <w:szCs w:val="22"/>
        </w:rPr>
        <w:t>Operations</w:t>
      </w:r>
      <w:r w:rsidRPr="00525EAC">
        <w:rPr>
          <w:rFonts w:ascii="Garamond" w:hAnsi="Garamond" w:cs="Arial"/>
          <w:szCs w:val="22"/>
        </w:rPr>
        <w:t xml:space="preserve">, or their equivalent on a combined form, under </w:t>
      </w:r>
      <w:r w:rsidR="002A3C54" w:rsidRPr="00525EAC">
        <w:rPr>
          <w:rFonts w:ascii="Garamond" w:hAnsi="Garamond" w:cs="Arial"/>
          <w:szCs w:val="22"/>
        </w:rPr>
        <w:t>Subcontractor’s policy</w:t>
      </w:r>
      <w:r w:rsidRPr="00525EAC">
        <w:rPr>
          <w:rFonts w:ascii="Garamond" w:hAnsi="Garamond" w:cs="Arial"/>
          <w:szCs w:val="22"/>
        </w:rPr>
        <w:t>.</w:t>
      </w:r>
    </w:p>
    <w:p w:rsidR="00C94224" w:rsidRPr="00525EAC" w:rsidRDefault="00C94224" w:rsidP="00DA49EC">
      <w:pPr>
        <w:tabs>
          <w:tab w:val="left" w:pos="1080"/>
          <w:tab w:val="left" w:pos="1440"/>
          <w:tab w:val="left" w:pos="3240"/>
        </w:tabs>
        <w:jc w:val="both"/>
        <w:rPr>
          <w:rFonts w:ascii="Garamond" w:hAnsi="Garamond" w:cs="Arial"/>
          <w:szCs w:val="22"/>
        </w:rPr>
      </w:pPr>
    </w:p>
    <w:p w:rsidR="00A47480" w:rsidRDefault="00C94224" w:rsidP="00DA49EC">
      <w:pPr>
        <w:tabs>
          <w:tab w:val="left" w:pos="720"/>
          <w:tab w:val="left" w:pos="1080"/>
          <w:tab w:val="left" w:pos="1440"/>
          <w:tab w:val="left" w:pos="3240"/>
        </w:tabs>
        <w:jc w:val="both"/>
        <w:rPr>
          <w:rFonts w:ascii="Garamond" w:hAnsi="Garamond" w:cs="Arial"/>
          <w:b/>
          <w:bCs/>
          <w:szCs w:val="22"/>
        </w:rPr>
      </w:pPr>
      <w:r w:rsidRPr="00525EAC">
        <w:rPr>
          <w:rFonts w:ascii="Garamond" w:hAnsi="Garamond" w:cs="Arial"/>
          <w:b/>
          <w:bCs/>
          <w:szCs w:val="22"/>
        </w:rPr>
        <w:t>No exclusion can be attached for work performed by Subcontractor</w:t>
      </w:r>
      <w:r w:rsidR="003043F7">
        <w:rPr>
          <w:rFonts w:ascii="Garamond" w:hAnsi="Garamond" w:cs="Arial"/>
          <w:b/>
          <w:bCs/>
          <w:szCs w:val="22"/>
        </w:rPr>
        <w:t xml:space="preserve"> or for subsidence</w:t>
      </w:r>
      <w:r w:rsidRPr="00525EAC">
        <w:rPr>
          <w:rFonts w:ascii="Garamond" w:hAnsi="Garamond" w:cs="Arial"/>
          <w:b/>
          <w:bCs/>
          <w:szCs w:val="22"/>
        </w:rPr>
        <w:t>.</w:t>
      </w:r>
      <w:r w:rsidRPr="00525EAC">
        <w:rPr>
          <w:rFonts w:ascii="Garamond" w:hAnsi="Garamond" w:cs="Arial"/>
          <w:szCs w:val="22"/>
        </w:rPr>
        <w:t xml:space="preserve">  Subcontractor shall maintain Products and Completed Operations Insurance, and the Additional Insured endorsement as specified in this attachment for 2 years after completion of the project.  Subcontractor shall continue to provide evidence of such coverage to Contractor on an annual basis during the aforementioned period including all of the terms of the insurance and indemnification requirements of this agreement.  </w:t>
      </w:r>
      <w:r w:rsidRPr="002A3C54">
        <w:rPr>
          <w:rFonts w:ascii="Garamond" w:hAnsi="Garamond" w:cs="Arial"/>
          <w:b/>
          <w:bCs/>
          <w:szCs w:val="22"/>
          <w:u w:val="single"/>
        </w:rPr>
        <w:t>Subcontractor shall provide copies of the Additional Insured endorsements to Contractor along with the certificate of insurance</w:t>
      </w:r>
      <w:r w:rsidRPr="00525EAC">
        <w:rPr>
          <w:rFonts w:ascii="Garamond" w:hAnsi="Garamond" w:cs="Arial"/>
          <w:b/>
          <w:bCs/>
          <w:szCs w:val="22"/>
        </w:rPr>
        <w:t>.</w:t>
      </w:r>
    </w:p>
    <w:p w:rsidR="00C94224" w:rsidRPr="00A47480" w:rsidRDefault="008D07B5" w:rsidP="00DA49EC">
      <w:pPr>
        <w:tabs>
          <w:tab w:val="left" w:pos="720"/>
          <w:tab w:val="left" w:pos="1080"/>
          <w:tab w:val="left" w:pos="1440"/>
          <w:tab w:val="left" w:pos="3240"/>
        </w:tabs>
        <w:jc w:val="both"/>
        <w:rPr>
          <w:rFonts w:ascii="Garamond" w:hAnsi="Garamond" w:cs="Arial"/>
          <w:b/>
          <w:bCs/>
          <w:szCs w:val="22"/>
        </w:rPr>
        <w:sectPr w:rsidR="00C94224" w:rsidRPr="00A47480" w:rsidSect="008048A6">
          <w:headerReference w:type="even" r:id="rId16"/>
          <w:headerReference w:type="default" r:id="rId17"/>
          <w:footerReference w:type="default" r:id="rId18"/>
          <w:headerReference w:type="first" r:id="rId19"/>
          <w:footerReference w:type="first" r:id="rId20"/>
          <w:pgSz w:w="12240" w:h="15840" w:code="1"/>
          <w:pgMar w:top="1440" w:right="1080" w:bottom="720" w:left="1080" w:header="0" w:footer="288" w:gutter="0"/>
          <w:paperSrc w:first="260" w:other="260"/>
          <w:cols w:space="720"/>
          <w:docGrid w:linePitch="326"/>
        </w:sectPr>
      </w:pPr>
      <w:r w:rsidRPr="00525EAC">
        <w:rPr>
          <w:rFonts w:ascii="Garamond" w:hAnsi="Garamond" w:cs="Arial"/>
          <w:b/>
          <w:bCs/>
          <w:szCs w:val="22"/>
        </w:rPr>
        <w:br w:type="page"/>
      </w:r>
    </w:p>
    <w:p w:rsidR="00AF7D66" w:rsidRDefault="00AF7D66" w:rsidP="00B46996">
      <w:pPr>
        <w:jc w:val="center"/>
        <w:outlineLvl w:val="0"/>
        <w:rPr>
          <w:rFonts w:ascii="Garamond" w:hAnsi="Garamond" w:cs="Arial"/>
          <w:b/>
          <w:bCs/>
          <w:szCs w:val="22"/>
        </w:rPr>
      </w:pPr>
    </w:p>
    <w:p w:rsidR="00FD0D2C" w:rsidRPr="00525EAC" w:rsidRDefault="00FD0D2C" w:rsidP="00B46996">
      <w:pPr>
        <w:jc w:val="center"/>
        <w:outlineLvl w:val="0"/>
        <w:rPr>
          <w:rFonts w:ascii="Garamond" w:hAnsi="Garamond" w:cs="Arial"/>
          <w:b/>
          <w:bCs/>
          <w:szCs w:val="22"/>
        </w:rPr>
      </w:pPr>
      <w:r w:rsidRPr="00525EAC">
        <w:rPr>
          <w:rFonts w:ascii="Garamond" w:hAnsi="Garamond" w:cs="Arial"/>
          <w:b/>
          <w:bCs/>
          <w:szCs w:val="22"/>
        </w:rPr>
        <w:t>ATTACHMENT “C”</w:t>
      </w:r>
    </w:p>
    <w:p w:rsidR="00FD0D2C" w:rsidRPr="00525EAC" w:rsidRDefault="00FD0D2C" w:rsidP="00FD0D2C">
      <w:pPr>
        <w:jc w:val="center"/>
        <w:rPr>
          <w:rFonts w:ascii="Garamond" w:hAnsi="Garamond" w:cs="Arial"/>
          <w:b/>
          <w:bCs/>
          <w:szCs w:val="22"/>
        </w:rPr>
      </w:pPr>
      <w:r w:rsidRPr="00525EAC">
        <w:rPr>
          <w:rFonts w:ascii="Garamond" w:hAnsi="Garamond" w:cs="Arial"/>
          <w:b/>
          <w:bCs/>
          <w:szCs w:val="22"/>
        </w:rPr>
        <w:t>SUBCONTRACTOR/VENDOR INSURANCE REQUIREMENTS</w:t>
      </w:r>
    </w:p>
    <w:p w:rsidR="00FD0D2C" w:rsidRPr="004A1A40" w:rsidRDefault="00FD0D2C" w:rsidP="00C94224">
      <w:pPr>
        <w:tabs>
          <w:tab w:val="left" w:pos="360"/>
        </w:tabs>
        <w:rPr>
          <w:rFonts w:ascii="Garamond" w:hAnsi="Garamond" w:cs="Arial"/>
          <w:b/>
          <w:bCs/>
          <w:sz w:val="22"/>
          <w:szCs w:val="22"/>
        </w:rPr>
      </w:pPr>
    </w:p>
    <w:p w:rsidR="00C94224" w:rsidRPr="00525EAC" w:rsidRDefault="00C94224" w:rsidP="00B46996">
      <w:pPr>
        <w:tabs>
          <w:tab w:val="left" w:pos="360"/>
        </w:tabs>
        <w:outlineLvl w:val="0"/>
        <w:rPr>
          <w:rFonts w:ascii="Garamond" w:hAnsi="Garamond" w:cs="Arial"/>
          <w:b/>
          <w:bCs/>
          <w:szCs w:val="22"/>
        </w:rPr>
      </w:pPr>
      <w:r w:rsidRPr="00525EAC">
        <w:rPr>
          <w:rFonts w:ascii="Garamond" w:hAnsi="Garamond" w:cs="Arial"/>
          <w:b/>
          <w:bCs/>
          <w:szCs w:val="22"/>
        </w:rPr>
        <w:t>B.</w:t>
      </w:r>
      <w:r w:rsidRPr="00525EAC">
        <w:rPr>
          <w:rFonts w:ascii="Garamond" w:hAnsi="Garamond" w:cs="Arial"/>
          <w:b/>
          <w:bCs/>
          <w:szCs w:val="22"/>
        </w:rPr>
        <w:tab/>
        <w:t>Workers’ Compensation and Employer’s Liability:</w:t>
      </w:r>
    </w:p>
    <w:p w:rsidR="00C94224" w:rsidRPr="00525EAC" w:rsidRDefault="00C94224" w:rsidP="00C94224">
      <w:pPr>
        <w:tabs>
          <w:tab w:val="left" w:pos="4680"/>
        </w:tabs>
        <w:ind w:left="360"/>
        <w:rPr>
          <w:rFonts w:ascii="Garamond" w:hAnsi="Garamond" w:cs="Arial"/>
          <w:szCs w:val="22"/>
        </w:rPr>
      </w:pPr>
      <w:r w:rsidRPr="00525EAC">
        <w:rPr>
          <w:rFonts w:ascii="Garamond" w:hAnsi="Garamond" w:cs="Arial"/>
          <w:szCs w:val="22"/>
        </w:rPr>
        <w:t>Coverage A:</w:t>
      </w:r>
    </w:p>
    <w:p w:rsidR="00C94224" w:rsidRPr="00525EAC" w:rsidRDefault="00C94224" w:rsidP="00C94224">
      <w:pPr>
        <w:tabs>
          <w:tab w:val="left" w:pos="4680"/>
        </w:tabs>
        <w:ind w:left="360"/>
        <w:rPr>
          <w:rFonts w:ascii="Garamond" w:hAnsi="Garamond" w:cs="Arial"/>
          <w:szCs w:val="22"/>
        </w:rPr>
      </w:pPr>
      <w:r w:rsidRPr="00525EAC">
        <w:rPr>
          <w:rFonts w:ascii="Garamond" w:hAnsi="Garamond" w:cs="Arial"/>
          <w:szCs w:val="22"/>
        </w:rPr>
        <w:t>Statutory Coverage:</w:t>
      </w:r>
      <w:r w:rsidRPr="00525EAC">
        <w:rPr>
          <w:rFonts w:ascii="Garamond" w:hAnsi="Garamond" w:cs="Arial"/>
          <w:szCs w:val="22"/>
        </w:rPr>
        <w:tab/>
        <w:t xml:space="preserve">As required by the State in which the </w:t>
      </w:r>
    </w:p>
    <w:p w:rsidR="00C94224" w:rsidRPr="00525EAC" w:rsidRDefault="00C94224" w:rsidP="00FD0D2C">
      <w:pPr>
        <w:ind w:left="4680"/>
        <w:rPr>
          <w:rFonts w:ascii="Garamond" w:hAnsi="Garamond" w:cs="Arial"/>
          <w:szCs w:val="22"/>
        </w:rPr>
      </w:pPr>
      <w:r w:rsidRPr="00525EAC">
        <w:rPr>
          <w:rFonts w:ascii="Garamond" w:hAnsi="Garamond" w:cs="Arial"/>
          <w:szCs w:val="22"/>
        </w:rPr>
        <w:t>Work is performed.</w:t>
      </w:r>
    </w:p>
    <w:p w:rsidR="00C94224" w:rsidRPr="00525EAC" w:rsidRDefault="00C94224" w:rsidP="00C94224">
      <w:pPr>
        <w:ind w:left="360"/>
        <w:rPr>
          <w:rFonts w:ascii="Garamond" w:hAnsi="Garamond" w:cs="Arial"/>
          <w:szCs w:val="22"/>
        </w:rPr>
      </w:pPr>
      <w:r w:rsidRPr="00525EAC">
        <w:rPr>
          <w:rFonts w:ascii="Garamond" w:hAnsi="Garamond" w:cs="Arial"/>
          <w:szCs w:val="22"/>
        </w:rPr>
        <w:t>Coverage B:</w:t>
      </w:r>
    </w:p>
    <w:tbl>
      <w:tblPr>
        <w:tblW w:w="9000" w:type="dxa"/>
        <w:tblInd w:w="468" w:type="dxa"/>
        <w:tblLayout w:type="fixed"/>
        <w:tblLook w:val="0000" w:firstRow="0" w:lastRow="0" w:firstColumn="0" w:lastColumn="0" w:noHBand="0" w:noVBand="0"/>
      </w:tblPr>
      <w:tblGrid>
        <w:gridCol w:w="4320"/>
        <w:gridCol w:w="4680"/>
      </w:tblGrid>
      <w:tr w:rsidR="00C94224" w:rsidRPr="00525EAC">
        <w:tc>
          <w:tcPr>
            <w:tcW w:w="4320" w:type="dxa"/>
            <w:tcBorders>
              <w:top w:val="nil"/>
              <w:left w:val="nil"/>
              <w:bottom w:val="nil"/>
              <w:right w:val="nil"/>
            </w:tcBorders>
          </w:tcPr>
          <w:p w:rsidR="00C94224" w:rsidRPr="00525EAC" w:rsidRDefault="00C94224" w:rsidP="002A3668">
            <w:pPr>
              <w:spacing w:before="40" w:after="40"/>
              <w:ind w:left="-108"/>
              <w:rPr>
                <w:rFonts w:ascii="Garamond" w:hAnsi="Garamond" w:cs="Arial"/>
                <w:szCs w:val="22"/>
              </w:rPr>
            </w:pPr>
            <w:r w:rsidRPr="00525EAC">
              <w:rPr>
                <w:rFonts w:ascii="Garamond" w:hAnsi="Garamond" w:cs="Arial"/>
                <w:szCs w:val="22"/>
              </w:rPr>
              <w:t>Employers Liability Coverage:</w:t>
            </w:r>
          </w:p>
        </w:tc>
        <w:tc>
          <w:tcPr>
            <w:tcW w:w="4680" w:type="dxa"/>
            <w:tcBorders>
              <w:top w:val="nil"/>
              <w:left w:val="nil"/>
              <w:bottom w:val="nil"/>
              <w:right w:val="nil"/>
            </w:tcBorders>
          </w:tcPr>
          <w:p w:rsidR="00C94224" w:rsidRPr="00525EAC" w:rsidRDefault="00C94224" w:rsidP="002A3668">
            <w:pPr>
              <w:spacing w:before="40" w:after="40"/>
              <w:rPr>
                <w:rFonts w:ascii="Garamond" w:hAnsi="Garamond" w:cs="Arial"/>
                <w:szCs w:val="22"/>
              </w:rPr>
            </w:pPr>
            <w:r w:rsidRPr="00525EAC">
              <w:rPr>
                <w:rFonts w:ascii="Garamond" w:hAnsi="Garamond" w:cs="Arial"/>
                <w:szCs w:val="22"/>
              </w:rPr>
              <w:t>$  100,000 Each Accident</w:t>
            </w:r>
          </w:p>
        </w:tc>
      </w:tr>
      <w:tr w:rsidR="00C94224" w:rsidRPr="00525EAC">
        <w:tc>
          <w:tcPr>
            <w:tcW w:w="4320" w:type="dxa"/>
            <w:tcBorders>
              <w:top w:val="nil"/>
              <w:left w:val="nil"/>
              <w:bottom w:val="nil"/>
              <w:right w:val="nil"/>
            </w:tcBorders>
          </w:tcPr>
          <w:p w:rsidR="00C94224" w:rsidRPr="00525EAC" w:rsidRDefault="00C94224" w:rsidP="002A3668">
            <w:pPr>
              <w:spacing w:before="40" w:after="40"/>
              <w:ind w:left="360"/>
              <w:rPr>
                <w:rFonts w:ascii="Garamond" w:hAnsi="Garamond" w:cs="Arial"/>
                <w:szCs w:val="22"/>
              </w:rPr>
            </w:pPr>
          </w:p>
        </w:tc>
        <w:tc>
          <w:tcPr>
            <w:tcW w:w="4680" w:type="dxa"/>
            <w:tcBorders>
              <w:top w:val="nil"/>
              <w:left w:val="nil"/>
              <w:bottom w:val="nil"/>
              <w:right w:val="nil"/>
            </w:tcBorders>
          </w:tcPr>
          <w:p w:rsidR="00C94224" w:rsidRPr="00525EAC" w:rsidRDefault="00C94224" w:rsidP="002A3668">
            <w:pPr>
              <w:spacing w:before="40" w:after="40"/>
              <w:ind w:left="-18"/>
              <w:rPr>
                <w:rFonts w:ascii="Garamond" w:hAnsi="Garamond" w:cs="Arial"/>
                <w:szCs w:val="22"/>
              </w:rPr>
            </w:pPr>
            <w:r w:rsidRPr="00525EAC">
              <w:rPr>
                <w:rFonts w:ascii="Garamond" w:hAnsi="Garamond" w:cs="Arial"/>
                <w:szCs w:val="22"/>
              </w:rPr>
              <w:t>$  500,000 Disease, Policy Limit</w:t>
            </w:r>
          </w:p>
        </w:tc>
      </w:tr>
      <w:tr w:rsidR="00C94224" w:rsidRPr="00525EAC">
        <w:tc>
          <w:tcPr>
            <w:tcW w:w="4320" w:type="dxa"/>
            <w:tcBorders>
              <w:top w:val="nil"/>
              <w:left w:val="nil"/>
              <w:bottom w:val="nil"/>
              <w:right w:val="nil"/>
            </w:tcBorders>
          </w:tcPr>
          <w:p w:rsidR="00C94224" w:rsidRPr="00525EAC" w:rsidRDefault="00C94224" w:rsidP="002A3668">
            <w:pPr>
              <w:spacing w:before="40" w:after="40"/>
              <w:ind w:left="360"/>
              <w:rPr>
                <w:rFonts w:ascii="Garamond" w:hAnsi="Garamond" w:cs="Arial"/>
                <w:szCs w:val="22"/>
              </w:rPr>
            </w:pPr>
          </w:p>
        </w:tc>
        <w:tc>
          <w:tcPr>
            <w:tcW w:w="4680" w:type="dxa"/>
            <w:tcBorders>
              <w:top w:val="nil"/>
              <w:left w:val="nil"/>
              <w:bottom w:val="nil"/>
              <w:right w:val="nil"/>
            </w:tcBorders>
          </w:tcPr>
          <w:p w:rsidR="00C94224" w:rsidRPr="00525EAC" w:rsidRDefault="00C94224" w:rsidP="002A3668">
            <w:pPr>
              <w:spacing w:before="40" w:after="40"/>
              <w:ind w:left="-18"/>
              <w:rPr>
                <w:rFonts w:ascii="Garamond" w:hAnsi="Garamond" w:cs="Arial"/>
                <w:szCs w:val="22"/>
              </w:rPr>
            </w:pPr>
            <w:r w:rsidRPr="00525EAC">
              <w:rPr>
                <w:rFonts w:ascii="Garamond" w:hAnsi="Garamond" w:cs="Arial"/>
                <w:szCs w:val="22"/>
              </w:rPr>
              <w:t>$  100,000 Disease, Each Employee</w:t>
            </w:r>
          </w:p>
        </w:tc>
      </w:tr>
      <w:tr w:rsidR="00C94224" w:rsidRPr="00525EAC">
        <w:tc>
          <w:tcPr>
            <w:tcW w:w="4320" w:type="dxa"/>
            <w:tcBorders>
              <w:top w:val="nil"/>
              <w:left w:val="nil"/>
              <w:bottom w:val="nil"/>
              <w:right w:val="nil"/>
            </w:tcBorders>
          </w:tcPr>
          <w:p w:rsidR="00C94224" w:rsidRPr="00525EAC" w:rsidRDefault="00C94224" w:rsidP="002A3668">
            <w:pPr>
              <w:spacing w:before="40" w:after="40"/>
              <w:ind w:left="-108"/>
              <w:rPr>
                <w:rFonts w:ascii="Garamond" w:hAnsi="Garamond" w:cs="Arial"/>
                <w:szCs w:val="22"/>
              </w:rPr>
            </w:pPr>
            <w:r w:rsidRPr="00525EAC">
              <w:rPr>
                <w:rFonts w:ascii="Garamond" w:hAnsi="Garamond" w:cs="Arial"/>
                <w:szCs w:val="22"/>
              </w:rPr>
              <w:t>Waiver of Subrogation</w:t>
            </w:r>
          </w:p>
        </w:tc>
        <w:tc>
          <w:tcPr>
            <w:tcW w:w="4680" w:type="dxa"/>
            <w:tcBorders>
              <w:top w:val="nil"/>
              <w:left w:val="nil"/>
              <w:bottom w:val="nil"/>
              <w:right w:val="nil"/>
            </w:tcBorders>
          </w:tcPr>
          <w:p w:rsidR="00C94224" w:rsidRPr="00525EAC" w:rsidRDefault="00C94224" w:rsidP="002A3668">
            <w:pPr>
              <w:spacing w:before="40" w:after="40"/>
              <w:ind w:left="-18"/>
              <w:rPr>
                <w:rFonts w:ascii="Garamond" w:hAnsi="Garamond" w:cs="Arial"/>
                <w:szCs w:val="22"/>
              </w:rPr>
            </w:pPr>
            <w:r w:rsidRPr="00525EAC">
              <w:rPr>
                <w:rFonts w:ascii="Garamond" w:hAnsi="Garamond" w:cs="Arial"/>
                <w:szCs w:val="22"/>
              </w:rPr>
              <w:t>Endorsement included in favor of Contractor and Owner.</w:t>
            </w:r>
          </w:p>
        </w:tc>
      </w:tr>
    </w:tbl>
    <w:p w:rsidR="00C94224" w:rsidRPr="00525EAC" w:rsidRDefault="00C94224" w:rsidP="00C94224">
      <w:pPr>
        <w:numPr>
          <w:ilvl w:val="12"/>
          <w:numId w:val="0"/>
        </w:numPr>
        <w:tabs>
          <w:tab w:val="left" w:pos="720"/>
          <w:tab w:val="left" w:pos="1440"/>
          <w:tab w:val="left" w:pos="1800"/>
          <w:tab w:val="left" w:pos="3240"/>
        </w:tabs>
        <w:rPr>
          <w:rFonts w:ascii="Garamond" w:hAnsi="Garamond" w:cs="Arial"/>
          <w:szCs w:val="22"/>
        </w:rPr>
      </w:pPr>
    </w:p>
    <w:p w:rsidR="00C94224" w:rsidRPr="00525EAC" w:rsidRDefault="00C94224" w:rsidP="008D07B5">
      <w:pPr>
        <w:tabs>
          <w:tab w:val="left" w:pos="360"/>
        </w:tabs>
        <w:outlineLvl w:val="0"/>
        <w:rPr>
          <w:rFonts w:ascii="Garamond" w:hAnsi="Garamond" w:cs="Arial"/>
          <w:b/>
          <w:bCs/>
          <w:szCs w:val="22"/>
        </w:rPr>
      </w:pPr>
      <w:r w:rsidRPr="00525EAC">
        <w:rPr>
          <w:rFonts w:ascii="Garamond" w:hAnsi="Garamond" w:cs="Arial"/>
          <w:b/>
          <w:bCs/>
          <w:szCs w:val="22"/>
        </w:rPr>
        <w:t>C.</w:t>
      </w:r>
      <w:r w:rsidRPr="00525EAC">
        <w:rPr>
          <w:rFonts w:ascii="Garamond" w:hAnsi="Garamond" w:cs="Arial"/>
          <w:b/>
          <w:bCs/>
          <w:szCs w:val="22"/>
        </w:rPr>
        <w:tab/>
        <w:t>Business Auto Policy:</w:t>
      </w:r>
    </w:p>
    <w:p w:rsidR="00C94224" w:rsidRPr="00525EAC" w:rsidRDefault="00C94224" w:rsidP="00C94224">
      <w:pPr>
        <w:numPr>
          <w:ilvl w:val="12"/>
          <w:numId w:val="0"/>
        </w:numPr>
        <w:tabs>
          <w:tab w:val="left" w:pos="720"/>
          <w:tab w:val="left" w:pos="1440"/>
          <w:tab w:val="left" w:pos="1800"/>
          <w:tab w:val="left" w:pos="3240"/>
        </w:tabs>
        <w:rPr>
          <w:rFonts w:ascii="Garamond" w:hAnsi="Garamond" w:cs="Arial"/>
          <w:szCs w:val="22"/>
        </w:rPr>
      </w:pPr>
    </w:p>
    <w:tbl>
      <w:tblPr>
        <w:tblW w:w="0" w:type="auto"/>
        <w:tblInd w:w="468" w:type="dxa"/>
        <w:tblLayout w:type="fixed"/>
        <w:tblLook w:val="0000" w:firstRow="0" w:lastRow="0" w:firstColumn="0" w:lastColumn="0" w:noHBand="0" w:noVBand="0"/>
      </w:tblPr>
      <w:tblGrid>
        <w:gridCol w:w="5580"/>
        <w:gridCol w:w="3600"/>
      </w:tblGrid>
      <w:tr w:rsidR="00C94224" w:rsidRPr="00525EAC">
        <w:tc>
          <w:tcPr>
            <w:tcW w:w="5580" w:type="dxa"/>
            <w:tcBorders>
              <w:top w:val="nil"/>
              <w:left w:val="nil"/>
              <w:bottom w:val="nil"/>
              <w:right w:val="nil"/>
            </w:tcBorders>
          </w:tcPr>
          <w:p w:rsidR="00C94224" w:rsidRPr="00525EAC" w:rsidRDefault="00C94224" w:rsidP="00FD0D2C">
            <w:pPr>
              <w:numPr>
                <w:ilvl w:val="12"/>
                <w:numId w:val="0"/>
              </w:numPr>
              <w:spacing w:before="40" w:after="40"/>
              <w:jc w:val="right"/>
              <w:rPr>
                <w:rFonts w:ascii="Garamond" w:hAnsi="Garamond" w:cs="Arial"/>
                <w:szCs w:val="22"/>
              </w:rPr>
            </w:pPr>
            <w:r w:rsidRPr="00525EAC">
              <w:rPr>
                <w:rFonts w:ascii="Garamond" w:hAnsi="Garamond" w:cs="Arial"/>
                <w:szCs w:val="22"/>
              </w:rPr>
              <w:t xml:space="preserve"> Bodily Injury and Property Damage Liability</w:t>
            </w:r>
          </w:p>
          <w:p w:rsidR="00C94224" w:rsidRPr="00525EAC" w:rsidRDefault="00C94224" w:rsidP="00FD0D2C">
            <w:pPr>
              <w:numPr>
                <w:ilvl w:val="12"/>
                <w:numId w:val="0"/>
              </w:numPr>
              <w:spacing w:before="40" w:after="40"/>
              <w:ind w:left="-108"/>
              <w:jc w:val="right"/>
              <w:rPr>
                <w:rFonts w:ascii="Garamond" w:hAnsi="Garamond" w:cs="Arial"/>
                <w:szCs w:val="22"/>
              </w:rPr>
            </w:pPr>
            <w:r w:rsidRPr="00525EAC">
              <w:rPr>
                <w:rFonts w:ascii="Garamond" w:hAnsi="Garamond" w:cs="Arial"/>
                <w:szCs w:val="22"/>
              </w:rPr>
              <w:t>(Combined Single Limit):</w:t>
            </w:r>
          </w:p>
        </w:tc>
        <w:tc>
          <w:tcPr>
            <w:tcW w:w="3600" w:type="dxa"/>
            <w:tcBorders>
              <w:top w:val="nil"/>
              <w:left w:val="nil"/>
              <w:bottom w:val="nil"/>
              <w:right w:val="nil"/>
            </w:tcBorders>
          </w:tcPr>
          <w:p w:rsidR="00C94224" w:rsidRPr="00525EAC" w:rsidRDefault="00C94224" w:rsidP="002A3668">
            <w:pPr>
              <w:numPr>
                <w:ilvl w:val="12"/>
                <w:numId w:val="0"/>
              </w:numPr>
              <w:spacing w:before="40" w:after="40"/>
              <w:rPr>
                <w:rFonts w:ascii="Garamond" w:hAnsi="Garamond" w:cs="Arial"/>
                <w:szCs w:val="22"/>
              </w:rPr>
            </w:pPr>
          </w:p>
          <w:p w:rsidR="00C94224" w:rsidRPr="00525EAC" w:rsidRDefault="00C94224" w:rsidP="002A3668">
            <w:pPr>
              <w:numPr>
                <w:ilvl w:val="12"/>
                <w:numId w:val="0"/>
              </w:numPr>
              <w:spacing w:before="40" w:after="40"/>
              <w:rPr>
                <w:rFonts w:ascii="Garamond" w:hAnsi="Garamond" w:cs="Arial"/>
                <w:szCs w:val="22"/>
              </w:rPr>
            </w:pPr>
            <w:r w:rsidRPr="00525EAC">
              <w:rPr>
                <w:rFonts w:ascii="Garamond" w:hAnsi="Garamond" w:cs="Arial"/>
                <w:szCs w:val="22"/>
              </w:rPr>
              <w:t>$1,000,000 each accident</w:t>
            </w:r>
          </w:p>
        </w:tc>
      </w:tr>
    </w:tbl>
    <w:p w:rsidR="00C94224" w:rsidRPr="00525EAC" w:rsidRDefault="00C94224" w:rsidP="00C94224">
      <w:pPr>
        <w:numPr>
          <w:ilvl w:val="12"/>
          <w:numId w:val="0"/>
        </w:numPr>
        <w:tabs>
          <w:tab w:val="left" w:pos="1440"/>
        </w:tabs>
        <w:rPr>
          <w:rFonts w:ascii="Garamond" w:hAnsi="Garamond" w:cs="Arial"/>
          <w:szCs w:val="22"/>
        </w:rPr>
      </w:pPr>
    </w:p>
    <w:tbl>
      <w:tblPr>
        <w:tblW w:w="9180" w:type="dxa"/>
        <w:tblInd w:w="468" w:type="dxa"/>
        <w:tblLayout w:type="fixed"/>
        <w:tblLook w:val="0000" w:firstRow="0" w:lastRow="0" w:firstColumn="0" w:lastColumn="0" w:noHBand="0" w:noVBand="0"/>
      </w:tblPr>
      <w:tblGrid>
        <w:gridCol w:w="5580"/>
        <w:gridCol w:w="3600"/>
      </w:tblGrid>
      <w:tr w:rsidR="00C94224" w:rsidRPr="00525EAC">
        <w:tc>
          <w:tcPr>
            <w:tcW w:w="5580" w:type="dxa"/>
            <w:tcBorders>
              <w:top w:val="nil"/>
              <w:left w:val="nil"/>
              <w:bottom w:val="nil"/>
              <w:right w:val="nil"/>
            </w:tcBorders>
          </w:tcPr>
          <w:p w:rsidR="00C94224" w:rsidRPr="00525EAC" w:rsidRDefault="00C94224" w:rsidP="00FD0D2C">
            <w:pPr>
              <w:numPr>
                <w:ilvl w:val="12"/>
                <w:numId w:val="0"/>
              </w:numPr>
              <w:spacing w:before="40" w:after="40"/>
              <w:ind w:left="-108"/>
              <w:jc w:val="right"/>
              <w:rPr>
                <w:rFonts w:ascii="Garamond" w:hAnsi="Garamond" w:cs="Arial"/>
                <w:szCs w:val="22"/>
              </w:rPr>
            </w:pPr>
            <w:r w:rsidRPr="00525EAC">
              <w:rPr>
                <w:rFonts w:ascii="Garamond" w:hAnsi="Garamond" w:cs="Arial"/>
                <w:szCs w:val="22"/>
              </w:rPr>
              <w:t>Liability Coverage for the following must be included:</w:t>
            </w:r>
          </w:p>
        </w:tc>
        <w:tc>
          <w:tcPr>
            <w:tcW w:w="3600" w:type="dxa"/>
            <w:tcBorders>
              <w:top w:val="nil"/>
              <w:left w:val="nil"/>
              <w:bottom w:val="nil"/>
              <w:right w:val="nil"/>
            </w:tcBorders>
          </w:tcPr>
          <w:p w:rsidR="00C94224" w:rsidRPr="00525EAC" w:rsidRDefault="00C94224" w:rsidP="002A3668">
            <w:pPr>
              <w:pStyle w:val="Header"/>
              <w:numPr>
                <w:ilvl w:val="12"/>
                <w:numId w:val="0"/>
              </w:numPr>
              <w:tabs>
                <w:tab w:val="clear" w:pos="4320"/>
                <w:tab w:val="clear" w:pos="8640"/>
              </w:tabs>
              <w:spacing w:before="40" w:after="40"/>
              <w:rPr>
                <w:rFonts w:ascii="Garamond" w:hAnsi="Garamond" w:cs="Arial"/>
                <w:szCs w:val="22"/>
              </w:rPr>
            </w:pPr>
            <w:r w:rsidRPr="00525EAC">
              <w:rPr>
                <w:rFonts w:ascii="Garamond" w:hAnsi="Garamond" w:cs="Arial"/>
                <w:szCs w:val="22"/>
              </w:rPr>
              <w:t xml:space="preserve">Any Automobile </w:t>
            </w:r>
            <w:r w:rsidRPr="00525EAC">
              <w:rPr>
                <w:rFonts w:ascii="Garamond" w:hAnsi="Garamond" w:cs="Arial"/>
                <w:b/>
                <w:bCs/>
                <w:szCs w:val="22"/>
                <w:u w:val="single"/>
              </w:rPr>
              <w:t>OR</w:t>
            </w:r>
          </w:p>
        </w:tc>
      </w:tr>
      <w:tr w:rsidR="00C94224" w:rsidRPr="00525EAC">
        <w:tc>
          <w:tcPr>
            <w:tcW w:w="5580" w:type="dxa"/>
            <w:tcBorders>
              <w:top w:val="nil"/>
              <w:left w:val="nil"/>
              <w:bottom w:val="nil"/>
              <w:right w:val="nil"/>
            </w:tcBorders>
          </w:tcPr>
          <w:p w:rsidR="00C94224" w:rsidRPr="00525EAC" w:rsidRDefault="00C94224" w:rsidP="002A3668">
            <w:pPr>
              <w:numPr>
                <w:ilvl w:val="12"/>
                <w:numId w:val="0"/>
              </w:numPr>
              <w:spacing w:before="40" w:after="40"/>
              <w:rPr>
                <w:rFonts w:ascii="Garamond" w:hAnsi="Garamond" w:cs="Arial"/>
                <w:szCs w:val="22"/>
              </w:rPr>
            </w:pPr>
          </w:p>
        </w:tc>
        <w:tc>
          <w:tcPr>
            <w:tcW w:w="3600" w:type="dxa"/>
            <w:tcBorders>
              <w:top w:val="nil"/>
              <w:left w:val="nil"/>
              <w:bottom w:val="nil"/>
              <w:right w:val="nil"/>
            </w:tcBorders>
          </w:tcPr>
          <w:p w:rsidR="00C94224" w:rsidRPr="00525EAC" w:rsidRDefault="00C94224" w:rsidP="002A3668">
            <w:pPr>
              <w:pStyle w:val="Header"/>
              <w:numPr>
                <w:ilvl w:val="12"/>
                <w:numId w:val="0"/>
              </w:numPr>
              <w:tabs>
                <w:tab w:val="clear" w:pos="4320"/>
                <w:tab w:val="clear" w:pos="8640"/>
              </w:tabs>
              <w:spacing w:before="40" w:after="40"/>
              <w:rPr>
                <w:rFonts w:ascii="Garamond" w:hAnsi="Garamond" w:cs="Arial"/>
                <w:szCs w:val="22"/>
              </w:rPr>
            </w:pPr>
            <w:r w:rsidRPr="00525EAC">
              <w:rPr>
                <w:rFonts w:ascii="Garamond" w:hAnsi="Garamond" w:cs="Arial"/>
                <w:szCs w:val="22"/>
              </w:rPr>
              <w:t xml:space="preserve">Owned, Non-Owned </w:t>
            </w:r>
            <w:r w:rsidRPr="00525EAC">
              <w:rPr>
                <w:rFonts w:ascii="Garamond" w:hAnsi="Garamond" w:cs="Arial"/>
                <w:szCs w:val="22"/>
                <w:u w:val="single"/>
              </w:rPr>
              <w:t>and</w:t>
            </w:r>
            <w:r w:rsidRPr="00525EAC">
              <w:rPr>
                <w:rFonts w:ascii="Garamond" w:hAnsi="Garamond" w:cs="Arial"/>
                <w:szCs w:val="22"/>
              </w:rPr>
              <w:t xml:space="preserve"> Hired Automobiles</w:t>
            </w:r>
          </w:p>
        </w:tc>
      </w:tr>
    </w:tbl>
    <w:p w:rsidR="00C94224" w:rsidRPr="00525EAC" w:rsidRDefault="00C94224" w:rsidP="00C94224">
      <w:pPr>
        <w:numPr>
          <w:ilvl w:val="12"/>
          <w:numId w:val="0"/>
        </w:numPr>
        <w:tabs>
          <w:tab w:val="left" w:pos="720"/>
          <w:tab w:val="left" w:pos="1800"/>
          <w:tab w:val="left" w:pos="3240"/>
        </w:tabs>
        <w:spacing w:before="60"/>
        <w:ind w:left="360"/>
        <w:rPr>
          <w:rFonts w:ascii="Garamond" w:hAnsi="Garamond" w:cs="Arial"/>
          <w:szCs w:val="22"/>
        </w:rPr>
      </w:pPr>
    </w:p>
    <w:p w:rsidR="00C94224" w:rsidRPr="00525EAC" w:rsidRDefault="00C94224" w:rsidP="00B46996">
      <w:pPr>
        <w:numPr>
          <w:ilvl w:val="12"/>
          <w:numId w:val="0"/>
        </w:numPr>
        <w:tabs>
          <w:tab w:val="left" w:pos="720"/>
          <w:tab w:val="left" w:pos="1800"/>
          <w:tab w:val="left" w:pos="3240"/>
        </w:tabs>
        <w:spacing w:before="60"/>
        <w:outlineLvl w:val="0"/>
        <w:rPr>
          <w:rFonts w:ascii="Garamond" w:hAnsi="Garamond" w:cs="Arial"/>
          <w:b/>
          <w:bCs/>
          <w:szCs w:val="22"/>
        </w:rPr>
      </w:pPr>
      <w:r w:rsidRPr="00525EAC">
        <w:rPr>
          <w:rFonts w:ascii="Garamond" w:hAnsi="Garamond" w:cs="Arial"/>
          <w:b/>
          <w:bCs/>
          <w:szCs w:val="22"/>
        </w:rPr>
        <w:t>D.  Umbrella Policy:</w:t>
      </w:r>
    </w:p>
    <w:p w:rsidR="00C94224" w:rsidRPr="00525EAC" w:rsidRDefault="00C94224" w:rsidP="00C94224">
      <w:pPr>
        <w:numPr>
          <w:ilvl w:val="12"/>
          <w:numId w:val="0"/>
        </w:numPr>
        <w:tabs>
          <w:tab w:val="left" w:pos="720"/>
          <w:tab w:val="left" w:pos="1440"/>
          <w:tab w:val="left" w:pos="1800"/>
          <w:tab w:val="left" w:pos="3240"/>
        </w:tabs>
        <w:rPr>
          <w:rFonts w:ascii="Garamond" w:hAnsi="Garamond" w:cs="Arial"/>
          <w:szCs w:val="22"/>
        </w:rPr>
      </w:pPr>
    </w:p>
    <w:p w:rsidR="00C94224" w:rsidRPr="00525EAC" w:rsidRDefault="00C94224" w:rsidP="00DA49EC">
      <w:pPr>
        <w:numPr>
          <w:ilvl w:val="12"/>
          <w:numId w:val="0"/>
        </w:numPr>
        <w:tabs>
          <w:tab w:val="left" w:pos="720"/>
          <w:tab w:val="left" w:pos="1440"/>
          <w:tab w:val="left" w:pos="1800"/>
          <w:tab w:val="left" w:pos="3240"/>
        </w:tabs>
        <w:ind w:left="360"/>
        <w:jc w:val="both"/>
        <w:rPr>
          <w:rFonts w:ascii="Garamond" w:hAnsi="Garamond" w:cs="Arial"/>
          <w:szCs w:val="22"/>
        </w:rPr>
      </w:pPr>
      <w:r w:rsidRPr="00525EAC">
        <w:rPr>
          <w:rFonts w:ascii="Garamond" w:hAnsi="Garamond" w:cs="Arial"/>
          <w:szCs w:val="22"/>
        </w:rPr>
        <w:t>$1,000,000 Each Occurrence/$1,000,000 Aggregate Excess of the Employer’s Liability, Commercial General Liability and Automobile Liability on a following form basis.</w:t>
      </w:r>
    </w:p>
    <w:p w:rsidR="00C94224" w:rsidRPr="00525EAC" w:rsidRDefault="00C94224" w:rsidP="00DA49EC">
      <w:pPr>
        <w:numPr>
          <w:ilvl w:val="12"/>
          <w:numId w:val="0"/>
        </w:numPr>
        <w:tabs>
          <w:tab w:val="left" w:pos="720"/>
          <w:tab w:val="left" w:pos="1440"/>
          <w:tab w:val="left" w:pos="1800"/>
          <w:tab w:val="left" w:pos="3240"/>
        </w:tabs>
        <w:jc w:val="both"/>
        <w:rPr>
          <w:rFonts w:ascii="Garamond" w:hAnsi="Garamond" w:cs="Arial"/>
          <w:szCs w:val="22"/>
          <w:u w:val="single"/>
        </w:rPr>
      </w:pPr>
    </w:p>
    <w:p w:rsidR="00C94224" w:rsidRPr="00525EAC" w:rsidRDefault="00C94224" w:rsidP="00DA49EC">
      <w:pPr>
        <w:numPr>
          <w:ilvl w:val="12"/>
          <w:numId w:val="0"/>
        </w:numPr>
        <w:tabs>
          <w:tab w:val="left" w:pos="720"/>
          <w:tab w:val="left" w:pos="1440"/>
          <w:tab w:val="left" w:pos="1800"/>
          <w:tab w:val="left" w:pos="3240"/>
        </w:tabs>
        <w:ind w:left="360"/>
        <w:jc w:val="both"/>
        <w:outlineLvl w:val="0"/>
        <w:rPr>
          <w:rFonts w:ascii="Garamond" w:hAnsi="Garamond" w:cs="Arial"/>
          <w:szCs w:val="22"/>
        </w:rPr>
      </w:pPr>
      <w:r w:rsidRPr="00525EAC">
        <w:rPr>
          <w:rFonts w:ascii="Garamond" w:hAnsi="Garamond" w:cs="Arial"/>
          <w:szCs w:val="22"/>
        </w:rPr>
        <w:t xml:space="preserve">Encore Electric, Inc. shall be included as Additional </w:t>
      </w:r>
      <w:r w:rsidR="004733BA" w:rsidRPr="00525EAC">
        <w:rPr>
          <w:rFonts w:ascii="Garamond" w:hAnsi="Garamond" w:cs="Arial"/>
          <w:szCs w:val="22"/>
        </w:rPr>
        <w:t>Insured’s</w:t>
      </w:r>
      <w:r w:rsidR="003974B5">
        <w:rPr>
          <w:rFonts w:ascii="Garamond" w:hAnsi="Garamond" w:cs="Arial"/>
          <w:szCs w:val="22"/>
        </w:rPr>
        <w:t xml:space="preserve"> for ongoing operations and completed operations.</w:t>
      </w:r>
    </w:p>
    <w:p w:rsidR="00C94224" w:rsidRPr="00525EAC" w:rsidRDefault="00C94224" w:rsidP="00C94224">
      <w:pPr>
        <w:numPr>
          <w:ilvl w:val="12"/>
          <w:numId w:val="0"/>
        </w:numPr>
        <w:tabs>
          <w:tab w:val="left" w:pos="720"/>
          <w:tab w:val="left" w:pos="1440"/>
          <w:tab w:val="left" w:pos="1800"/>
          <w:tab w:val="left" w:pos="3240"/>
        </w:tabs>
        <w:rPr>
          <w:rFonts w:ascii="Garamond" w:hAnsi="Garamond" w:cs="Arial"/>
          <w:szCs w:val="22"/>
        </w:rPr>
      </w:pPr>
    </w:p>
    <w:p w:rsidR="00C94224" w:rsidRPr="00525EAC" w:rsidRDefault="00C94224" w:rsidP="00B46996">
      <w:pPr>
        <w:numPr>
          <w:ilvl w:val="12"/>
          <w:numId w:val="0"/>
        </w:numPr>
        <w:tabs>
          <w:tab w:val="left" w:pos="720"/>
          <w:tab w:val="left" w:pos="1440"/>
          <w:tab w:val="left" w:pos="1800"/>
          <w:tab w:val="left" w:pos="3240"/>
        </w:tabs>
        <w:outlineLvl w:val="0"/>
        <w:rPr>
          <w:rFonts w:ascii="Garamond" w:hAnsi="Garamond" w:cs="Arial"/>
          <w:b/>
          <w:bCs/>
          <w:szCs w:val="22"/>
        </w:rPr>
      </w:pPr>
      <w:r w:rsidRPr="00525EAC">
        <w:rPr>
          <w:rFonts w:ascii="Garamond" w:hAnsi="Garamond" w:cs="Arial"/>
          <w:b/>
          <w:bCs/>
          <w:szCs w:val="22"/>
        </w:rPr>
        <w:t>E.  Certificates of Insurance:</w:t>
      </w:r>
    </w:p>
    <w:p w:rsidR="00C94224" w:rsidRPr="00525EAC" w:rsidRDefault="00C94224" w:rsidP="00C94224">
      <w:pPr>
        <w:numPr>
          <w:ilvl w:val="12"/>
          <w:numId w:val="0"/>
        </w:numPr>
        <w:tabs>
          <w:tab w:val="left" w:pos="720"/>
          <w:tab w:val="left" w:pos="1440"/>
          <w:tab w:val="left" w:pos="1800"/>
          <w:tab w:val="left" w:pos="3240"/>
        </w:tabs>
        <w:rPr>
          <w:rFonts w:ascii="Garamond" w:hAnsi="Garamond" w:cs="Arial"/>
          <w:b/>
          <w:bCs/>
          <w:szCs w:val="22"/>
        </w:rPr>
      </w:pPr>
    </w:p>
    <w:p w:rsidR="00C94224" w:rsidRPr="00525EAC" w:rsidRDefault="00C94224" w:rsidP="00DA49EC">
      <w:pPr>
        <w:numPr>
          <w:ilvl w:val="12"/>
          <w:numId w:val="0"/>
        </w:numPr>
        <w:tabs>
          <w:tab w:val="left" w:pos="720"/>
          <w:tab w:val="left" w:pos="1440"/>
          <w:tab w:val="left" w:pos="1800"/>
          <w:tab w:val="left" w:pos="3240"/>
        </w:tabs>
        <w:ind w:left="360"/>
        <w:jc w:val="both"/>
        <w:rPr>
          <w:rFonts w:ascii="Garamond" w:hAnsi="Garamond" w:cs="Arial"/>
          <w:szCs w:val="22"/>
        </w:rPr>
      </w:pPr>
      <w:r w:rsidRPr="00525EAC">
        <w:rPr>
          <w:rFonts w:ascii="Garamond" w:hAnsi="Garamond" w:cs="Arial"/>
          <w:szCs w:val="22"/>
        </w:rPr>
        <w:t xml:space="preserve">The Subcontractor/Vendor shall furnish an </w:t>
      </w:r>
      <w:r w:rsidRPr="00525EAC">
        <w:rPr>
          <w:rFonts w:ascii="Garamond" w:hAnsi="Garamond" w:cs="Arial"/>
          <w:b/>
          <w:bCs/>
          <w:szCs w:val="22"/>
          <w:u w:val="single"/>
        </w:rPr>
        <w:t>Original</w:t>
      </w:r>
      <w:r w:rsidRPr="00525EAC">
        <w:rPr>
          <w:rFonts w:ascii="Garamond" w:hAnsi="Garamond" w:cs="Arial"/>
          <w:szCs w:val="22"/>
        </w:rPr>
        <w:t xml:space="preserve"> certificate of insurance to show that the insurance specified in this contract is in force, stating policy numbers, dates of expiration, limits of liability and </w:t>
      </w:r>
      <w:r w:rsidR="004733BA" w:rsidRPr="00525EAC">
        <w:rPr>
          <w:rFonts w:ascii="Garamond" w:hAnsi="Garamond" w:cs="Arial"/>
          <w:szCs w:val="22"/>
        </w:rPr>
        <w:t>coverage’s</w:t>
      </w:r>
      <w:r w:rsidRPr="00525EAC">
        <w:rPr>
          <w:rFonts w:ascii="Garamond" w:hAnsi="Garamond" w:cs="Arial"/>
          <w:szCs w:val="22"/>
        </w:rPr>
        <w:t xml:space="preserve"> </w:t>
      </w:r>
      <w:r w:rsidR="004733BA" w:rsidRPr="00525EAC">
        <w:rPr>
          <w:rFonts w:ascii="Garamond" w:hAnsi="Garamond" w:cs="Arial"/>
          <w:szCs w:val="22"/>
        </w:rPr>
        <w:t>there under</w:t>
      </w:r>
      <w:r w:rsidRPr="00525EAC">
        <w:rPr>
          <w:rFonts w:ascii="Garamond" w:hAnsi="Garamond" w:cs="Arial"/>
          <w:szCs w:val="22"/>
        </w:rPr>
        <w:t xml:space="preserve">, and the name of the project. </w:t>
      </w:r>
    </w:p>
    <w:p w:rsidR="00C94224" w:rsidRPr="00525EAC" w:rsidRDefault="00C94224" w:rsidP="00C94224">
      <w:pPr>
        <w:numPr>
          <w:ilvl w:val="12"/>
          <w:numId w:val="0"/>
        </w:numPr>
        <w:tabs>
          <w:tab w:val="left" w:pos="720"/>
          <w:tab w:val="left" w:pos="1440"/>
          <w:tab w:val="left" w:pos="1800"/>
          <w:tab w:val="left" w:pos="3240"/>
        </w:tabs>
        <w:rPr>
          <w:rFonts w:ascii="Garamond" w:hAnsi="Garamond" w:cs="Arial"/>
          <w:szCs w:val="22"/>
        </w:rPr>
      </w:pPr>
    </w:p>
    <w:p w:rsidR="00AF7D66" w:rsidRPr="00FB5032" w:rsidRDefault="008048A6" w:rsidP="00FB5032">
      <w:pPr>
        <w:pStyle w:val="BodyText"/>
        <w:numPr>
          <w:ilvl w:val="12"/>
          <w:numId w:val="0"/>
        </w:numPr>
        <w:tabs>
          <w:tab w:val="left" w:pos="720"/>
          <w:tab w:val="left" w:pos="1440"/>
          <w:tab w:val="left" w:pos="1800"/>
          <w:tab w:val="left" w:pos="3240"/>
        </w:tabs>
        <w:jc w:val="center"/>
        <w:rPr>
          <w:rFonts w:ascii="Garamond" w:hAnsi="Garamond"/>
          <w:b/>
          <w:bCs/>
        </w:rPr>
      </w:pPr>
      <w:r w:rsidRPr="004A1A40">
        <w:rPr>
          <w:rFonts w:ascii="Garamond" w:hAnsi="Garamond"/>
          <w:b/>
          <w:bCs/>
        </w:rPr>
        <w:br w:type="page"/>
      </w:r>
    </w:p>
    <w:p w:rsidR="008D07B5" w:rsidRPr="00525EAC" w:rsidRDefault="008D07B5" w:rsidP="008D07B5">
      <w:pPr>
        <w:pStyle w:val="BodyText"/>
        <w:numPr>
          <w:ilvl w:val="12"/>
          <w:numId w:val="0"/>
        </w:numPr>
        <w:tabs>
          <w:tab w:val="left" w:pos="720"/>
          <w:tab w:val="left" w:pos="1440"/>
          <w:tab w:val="left" w:pos="1800"/>
          <w:tab w:val="left" w:pos="3240"/>
        </w:tabs>
        <w:jc w:val="center"/>
        <w:rPr>
          <w:rFonts w:ascii="Garamond" w:hAnsi="Garamond"/>
          <w:b/>
          <w:bCs/>
          <w:sz w:val="24"/>
        </w:rPr>
      </w:pPr>
      <w:r w:rsidRPr="00525EAC">
        <w:rPr>
          <w:rFonts w:ascii="Garamond" w:hAnsi="Garamond"/>
          <w:b/>
          <w:bCs/>
          <w:sz w:val="24"/>
        </w:rPr>
        <w:t>ATTACHMENT “C”</w:t>
      </w:r>
    </w:p>
    <w:p w:rsidR="008D07B5" w:rsidRPr="00525EAC" w:rsidRDefault="008D07B5" w:rsidP="008D07B5">
      <w:pPr>
        <w:jc w:val="center"/>
        <w:rPr>
          <w:rFonts w:ascii="Garamond" w:hAnsi="Garamond" w:cs="Arial"/>
          <w:b/>
          <w:bCs/>
          <w:szCs w:val="22"/>
        </w:rPr>
      </w:pPr>
      <w:r w:rsidRPr="00525EAC">
        <w:rPr>
          <w:rFonts w:ascii="Garamond" w:hAnsi="Garamond" w:cs="Arial"/>
          <w:b/>
          <w:bCs/>
          <w:szCs w:val="22"/>
        </w:rPr>
        <w:t>SUBCONTRACTOR/VENDOR INSURANCE REQUIREMENTS</w:t>
      </w:r>
    </w:p>
    <w:p w:rsidR="008D07B5" w:rsidRPr="004A1A40" w:rsidRDefault="008D07B5" w:rsidP="008D07B5">
      <w:pPr>
        <w:pStyle w:val="BodyText"/>
        <w:numPr>
          <w:ilvl w:val="12"/>
          <w:numId w:val="0"/>
        </w:numPr>
        <w:tabs>
          <w:tab w:val="left" w:pos="720"/>
          <w:tab w:val="left" w:pos="1440"/>
          <w:tab w:val="left" w:pos="1800"/>
          <w:tab w:val="left" w:pos="3240"/>
        </w:tabs>
        <w:ind w:left="360"/>
        <w:jc w:val="left"/>
        <w:rPr>
          <w:rFonts w:ascii="Garamond" w:hAnsi="Garamond"/>
        </w:rPr>
      </w:pPr>
    </w:p>
    <w:p w:rsidR="008D07B5" w:rsidRPr="00525EAC" w:rsidRDefault="008D07B5" w:rsidP="008D07B5">
      <w:pPr>
        <w:numPr>
          <w:ilvl w:val="12"/>
          <w:numId w:val="0"/>
        </w:numPr>
        <w:tabs>
          <w:tab w:val="left" w:pos="720"/>
          <w:tab w:val="left" w:pos="1440"/>
          <w:tab w:val="left" w:pos="1800"/>
          <w:tab w:val="left" w:pos="3240"/>
        </w:tabs>
        <w:outlineLvl w:val="0"/>
        <w:rPr>
          <w:rFonts w:ascii="Garamond" w:hAnsi="Garamond" w:cs="Arial"/>
          <w:b/>
          <w:bCs/>
        </w:rPr>
      </w:pPr>
      <w:r w:rsidRPr="00525EAC">
        <w:rPr>
          <w:rFonts w:ascii="Garamond" w:hAnsi="Garamond" w:cs="Arial"/>
          <w:b/>
          <w:bCs/>
        </w:rPr>
        <w:t>F.   Waiver of Subrogation:</w:t>
      </w:r>
    </w:p>
    <w:p w:rsidR="008D07B5" w:rsidRPr="00525EAC" w:rsidRDefault="008D07B5" w:rsidP="008D07B5">
      <w:pPr>
        <w:pStyle w:val="BodyText"/>
        <w:numPr>
          <w:ilvl w:val="12"/>
          <w:numId w:val="0"/>
        </w:numPr>
        <w:tabs>
          <w:tab w:val="left" w:pos="720"/>
          <w:tab w:val="left" w:pos="1440"/>
          <w:tab w:val="left" w:pos="1800"/>
          <w:tab w:val="left" w:pos="3240"/>
        </w:tabs>
        <w:ind w:left="360"/>
        <w:jc w:val="left"/>
        <w:rPr>
          <w:rFonts w:ascii="Garamond" w:hAnsi="Garamond"/>
          <w:sz w:val="24"/>
          <w:szCs w:val="24"/>
        </w:rPr>
      </w:pPr>
    </w:p>
    <w:p w:rsidR="008D07B5" w:rsidRPr="00525EAC" w:rsidRDefault="00C94224" w:rsidP="00DA49EC">
      <w:pPr>
        <w:pStyle w:val="BodyText"/>
        <w:numPr>
          <w:ilvl w:val="12"/>
          <w:numId w:val="0"/>
        </w:numPr>
        <w:tabs>
          <w:tab w:val="left" w:pos="720"/>
          <w:tab w:val="left" w:pos="1440"/>
          <w:tab w:val="left" w:pos="1800"/>
          <w:tab w:val="left" w:pos="3240"/>
        </w:tabs>
        <w:ind w:left="360"/>
        <w:rPr>
          <w:rFonts w:ascii="Garamond" w:hAnsi="Garamond"/>
          <w:sz w:val="24"/>
          <w:szCs w:val="24"/>
        </w:rPr>
      </w:pPr>
      <w:r w:rsidRPr="00525EAC">
        <w:rPr>
          <w:rFonts w:ascii="Garamond" w:hAnsi="Garamond"/>
          <w:sz w:val="24"/>
          <w:szCs w:val="24"/>
        </w:rPr>
        <w:t xml:space="preserve">Contractor and Subcontractor waive all rights against (1) each other and any of their Vendors, agents and employees, each of the other, and (2) the Owner, the Architect, the Architect’s consultants, separate contractors, and any of their Subcontractors/Vendors, sub-subcontractors, agents and employees for damages caused by fire or other perils to the extent covered by property insurance provided under the Prime Contract or other property insurance applicable to the Work, except such rights as they may have to proceeds of such insurance held by the Owner as fiduciary. </w:t>
      </w:r>
      <w:bookmarkStart w:id="54" w:name="OLE_LINK1"/>
      <w:bookmarkStart w:id="55" w:name="OLE_LINK2"/>
    </w:p>
    <w:p w:rsidR="008D07B5" w:rsidRPr="00525EAC" w:rsidRDefault="008D07B5" w:rsidP="008D07B5">
      <w:pPr>
        <w:pStyle w:val="BodyText"/>
        <w:numPr>
          <w:ilvl w:val="12"/>
          <w:numId w:val="0"/>
        </w:numPr>
        <w:tabs>
          <w:tab w:val="left" w:pos="720"/>
          <w:tab w:val="left" w:pos="1440"/>
          <w:tab w:val="left" w:pos="1800"/>
          <w:tab w:val="left" w:pos="3240"/>
        </w:tabs>
        <w:ind w:left="360"/>
        <w:jc w:val="left"/>
        <w:rPr>
          <w:rFonts w:ascii="Garamond" w:hAnsi="Garamond"/>
          <w:sz w:val="24"/>
          <w:szCs w:val="24"/>
        </w:rPr>
      </w:pPr>
    </w:p>
    <w:bookmarkEnd w:id="54"/>
    <w:bookmarkEnd w:id="55"/>
    <w:p w:rsidR="00C94224" w:rsidRDefault="00C94224" w:rsidP="00A47480">
      <w:pPr>
        <w:numPr>
          <w:ilvl w:val="12"/>
          <w:numId w:val="0"/>
        </w:numPr>
        <w:tabs>
          <w:tab w:val="left" w:pos="720"/>
          <w:tab w:val="left" w:pos="1440"/>
          <w:tab w:val="left" w:pos="1800"/>
          <w:tab w:val="left" w:pos="3240"/>
        </w:tabs>
        <w:outlineLvl w:val="0"/>
        <w:rPr>
          <w:rFonts w:ascii="Garamond" w:hAnsi="Garamond" w:cs="Arial"/>
          <w:b/>
          <w:bCs/>
        </w:rPr>
      </w:pPr>
      <w:r w:rsidRPr="00525EAC">
        <w:rPr>
          <w:rFonts w:ascii="Garamond" w:hAnsi="Garamond" w:cs="Arial"/>
          <w:b/>
          <w:bCs/>
        </w:rPr>
        <w:t>G.</w:t>
      </w:r>
      <w:r w:rsidRPr="00525EAC">
        <w:rPr>
          <w:rFonts w:ascii="Garamond" w:hAnsi="Garamond" w:cs="Arial"/>
          <w:b/>
          <w:bCs/>
        </w:rPr>
        <w:tab/>
        <w:t>Special Provisions:</w:t>
      </w:r>
    </w:p>
    <w:p w:rsidR="00A47480" w:rsidRPr="00A47480" w:rsidRDefault="00A47480" w:rsidP="00A47480">
      <w:pPr>
        <w:numPr>
          <w:ilvl w:val="12"/>
          <w:numId w:val="0"/>
        </w:numPr>
        <w:tabs>
          <w:tab w:val="left" w:pos="720"/>
          <w:tab w:val="left" w:pos="1440"/>
          <w:tab w:val="left" w:pos="1800"/>
          <w:tab w:val="left" w:pos="3240"/>
        </w:tabs>
        <w:outlineLvl w:val="0"/>
        <w:rPr>
          <w:rFonts w:ascii="Garamond" w:hAnsi="Garamond" w:cs="Arial"/>
          <w:b/>
          <w:bCs/>
        </w:rPr>
      </w:pPr>
    </w:p>
    <w:p w:rsidR="00C94224" w:rsidRDefault="00C94224" w:rsidP="00DA49EC">
      <w:pPr>
        <w:numPr>
          <w:ilvl w:val="12"/>
          <w:numId w:val="0"/>
        </w:numPr>
        <w:tabs>
          <w:tab w:val="left" w:pos="720"/>
          <w:tab w:val="left" w:pos="1440"/>
          <w:tab w:val="left" w:pos="1800"/>
          <w:tab w:val="left" w:pos="3240"/>
        </w:tabs>
        <w:ind w:left="360"/>
        <w:jc w:val="both"/>
        <w:rPr>
          <w:rFonts w:ascii="Garamond" w:hAnsi="Garamond" w:cs="Arial"/>
        </w:rPr>
      </w:pPr>
      <w:r w:rsidRPr="00525EAC">
        <w:rPr>
          <w:rFonts w:ascii="Garamond" w:hAnsi="Garamond" w:cs="Arial"/>
        </w:rPr>
        <w:t>All policies are to be written through companies duly entered and authorized to transact that class of insurance in the state in which the project is located.  The Insurance Companies mus</w:t>
      </w:r>
      <w:r w:rsidR="003974B5">
        <w:rPr>
          <w:rFonts w:ascii="Garamond" w:hAnsi="Garamond" w:cs="Arial"/>
        </w:rPr>
        <w:t>t have an A.M. Best rating of A-</w:t>
      </w:r>
      <w:r w:rsidRPr="00525EAC">
        <w:rPr>
          <w:rFonts w:ascii="Garamond" w:hAnsi="Garamond" w:cs="Arial"/>
        </w:rPr>
        <w:t>, V</w:t>
      </w:r>
      <w:r w:rsidR="003974B5">
        <w:rPr>
          <w:rFonts w:ascii="Garamond" w:hAnsi="Garamond" w:cs="Arial"/>
        </w:rPr>
        <w:t>I</w:t>
      </w:r>
      <w:r w:rsidRPr="00525EAC">
        <w:rPr>
          <w:rFonts w:ascii="Garamond" w:hAnsi="Garamond" w:cs="Arial"/>
        </w:rPr>
        <w:t>I or better in the most recent Best’s Key Rating Guide.</w:t>
      </w:r>
    </w:p>
    <w:p w:rsidR="00E2743C" w:rsidRDefault="00E2743C" w:rsidP="00DA49EC">
      <w:pPr>
        <w:numPr>
          <w:ilvl w:val="12"/>
          <w:numId w:val="0"/>
        </w:numPr>
        <w:tabs>
          <w:tab w:val="left" w:pos="720"/>
          <w:tab w:val="left" w:pos="1440"/>
          <w:tab w:val="left" w:pos="1800"/>
          <w:tab w:val="left" w:pos="3240"/>
        </w:tabs>
        <w:ind w:left="360"/>
        <w:jc w:val="both"/>
        <w:rPr>
          <w:rFonts w:ascii="Garamond" w:hAnsi="Garamond" w:cs="Arial"/>
        </w:rPr>
      </w:pPr>
    </w:p>
    <w:p w:rsidR="00E2743C" w:rsidRPr="00525EAC" w:rsidRDefault="00E2743C" w:rsidP="00DA49EC">
      <w:pPr>
        <w:numPr>
          <w:ilvl w:val="12"/>
          <w:numId w:val="0"/>
        </w:numPr>
        <w:tabs>
          <w:tab w:val="left" w:pos="720"/>
          <w:tab w:val="left" w:pos="1440"/>
          <w:tab w:val="left" w:pos="1800"/>
          <w:tab w:val="left" w:pos="3240"/>
        </w:tabs>
        <w:ind w:left="360"/>
        <w:jc w:val="both"/>
        <w:rPr>
          <w:rFonts w:ascii="Garamond" w:hAnsi="Garamond" w:cs="Arial"/>
        </w:rPr>
      </w:pPr>
      <w:r>
        <w:rPr>
          <w:rFonts w:ascii="Garamond" w:hAnsi="Garamond" w:cs="Arial"/>
        </w:rPr>
        <w:t>Coverages are to be primary and non-contributory.</w:t>
      </w:r>
    </w:p>
    <w:p w:rsidR="00C94224" w:rsidRPr="00525EAC" w:rsidRDefault="00C94224" w:rsidP="00DA49EC">
      <w:pPr>
        <w:numPr>
          <w:ilvl w:val="12"/>
          <w:numId w:val="0"/>
        </w:numPr>
        <w:tabs>
          <w:tab w:val="left" w:pos="720"/>
          <w:tab w:val="left" w:pos="1440"/>
          <w:tab w:val="left" w:pos="1800"/>
          <w:tab w:val="left" w:pos="3240"/>
        </w:tabs>
        <w:ind w:left="360"/>
        <w:jc w:val="both"/>
        <w:rPr>
          <w:rFonts w:ascii="Garamond" w:hAnsi="Garamond" w:cs="Arial"/>
        </w:rPr>
      </w:pPr>
    </w:p>
    <w:p w:rsidR="00C94224" w:rsidRPr="00525EAC" w:rsidRDefault="00C94224" w:rsidP="00DA49EC">
      <w:pPr>
        <w:numPr>
          <w:ilvl w:val="12"/>
          <w:numId w:val="0"/>
        </w:numPr>
        <w:tabs>
          <w:tab w:val="left" w:pos="720"/>
          <w:tab w:val="left" w:pos="1440"/>
          <w:tab w:val="left" w:pos="1800"/>
          <w:tab w:val="left" w:pos="3240"/>
        </w:tabs>
        <w:ind w:left="360"/>
        <w:jc w:val="both"/>
        <w:rPr>
          <w:rFonts w:ascii="Garamond" w:hAnsi="Garamond" w:cs="Arial"/>
        </w:rPr>
      </w:pPr>
      <w:r w:rsidRPr="00525EAC">
        <w:rPr>
          <w:rFonts w:ascii="Garamond" w:hAnsi="Garamond" w:cs="Arial"/>
        </w:rPr>
        <w:t>Approval, disapproval or failure to act by the Contractor regarding any insurance supplied by the Subcontractor shall not relieve the Subcontractor of full responsibility or liability for damages and accidents.  Neither shall the bankruptcy, insolvency or denial of liability by the insurance company</w:t>
      </w:r>
      <w:r w:rsidR="00B906C1" w:rsidRPr="00525EAC">
        <w:rPr>
          <w:rFonts w:ascii="Garamond" w:hAnsi="Garamond" w:cs="Arial"/>
        </w:rPr>
        <w:t xml:space="preserve"> </w:t>
      </w:r>
      <w:r w:rsidRPr="00525EAC">
        <w:rPr>
          <w:rFonts w:ascii="Garamond" w:hAnsi="Garamond" w:cs="Arial"/>
        </w:rPr>
        <w:t>exonerate the Subcontractor from liability.</w:t>
      </w:r>
    </w:p>
    <w:p w:rsidR="00C94224" w:rsidRPr="00525EAC" w:rsidRDefault="00C94224" w:rsidP="00DA49EC">
      <w:pPr>
        <w:numPr>
          <w:ilvl w:val="12"/>
          <w:numId w:val="0"/>
        </w:numPr>
        <w:tabs>
          <w:tab w:val="left" w:pos="720"/>
          <w:tab w:val="left" w:pos="1440"/>
          <w:tab w:val="left" w:pos="1800"/>
          <w:tab w:val="left" w:pos="3240"/>
        </w:tabs>
        <w:jc w:val="both"/>
        <w:rPr>
          <w:rFonts w:ascii="Garamond" w:hAnsi="Garamond" w:cs="Arial"/>
        </w:rPr>
      </w:pPr>
    </w:p>
    <w:p w:rsidR="00C94224" w:rsidRPr="00525EAC" w:rsidRDefault="00C94224" w:rsidP="00DA49EC">
      <w:pPr>
        <w:pStyle w:val="BodyText"/>
        <w:numPr>
          <w:ilvl w:val="12"/>
          <w:numId w:val="0"/>
        </w:numPr>
        <w:tabs>
          <w:tab w:val="left" w:pos="720"/>
          <w:tab w:val="left" w:pos="1440"/>
          <w:tab w:val="left" w:pos="1800"/>
          <w:tab w:val="left" w:pos="3240"/>
        </w:tabs>
        <w:ind w:left="360"/>
        <w:rPr>
          <w:rFonts w:ascii="Garamond" w:hAnsi="Garamond"/>
          <w:sz w:val="24"/>
          <w:szCs w:val="24"/>
        </w:rPr>
      </w:pPr>
      <w:r w:rsidRPr="00525EAC">
        <w:rPr>
          <w:rFonts w:ascii="Garamond" w:hAnsi="Garamond"/>
          <w:sz w:val="24"/>
          <w:szCs w:val="24"/>
        </w:rPr>
        <w:t>Contractor shall make no special payments for any insurance that the Subcontractor may be required to carry; all are included in the contract price and in the contract unit prices.</w:t>
      </w:r>
    </w:p>
    <w:p w:rsidR="00C94224" w:rsidRPr="00525EAC" w:rsidRDefault="00C94224" w:rsidP="00DA49EC">
      <w:pPr>
        <w:numPr>
          <w:ilvl w:val="12"/>
          <w:numId w:val="0"/>
        </w:numPr>
        <w:tabs>
          <w:tab w:val="left" w:pos="720"/>
          <w:tab w:val="left" w:pos="1440"/>
          <w:tab w:val="left" w:pos="1800"/>
          <w:tab w:val="left" w:pos="3240"/>
        </w:tabs>
        <w:ind w:left="360"/>
        <w:jc w:val="both"/>
        <w:rPr>
          <w:rFonts w:ascii="Garamond" w:hAnsi="Garamond" w:cs="Arial"/>
        </w:rPr>
      </w:pPr>
    </w:p>
    <w:p w:rsidR="00C94224" w:rsidRPr="00525EAC" w:rsidRDefault="00C94224" w:rsidP="00DA49EC">
      <w:pPr>
        <w:numPr>
          <w:ilvl w:val="12"/>
          <w:numId w:val="0"/>
        </w:numPr>
        <w:tabs>
          <w:tab w:val="left" w:pos="720"/>
          <w:tab w:val="left" w:pos="1440"/>
          <w:tab w:val="left" w:pos="1800"/>
          <w:tab w:val="left" w:pos="3240"/>
        </w:tabs>
        <w:ind w:left="360"/>
        <w:jc w:val="both"/>
        <w:rPr>
          <w:rFonts w:ascii="Garamond" w:hAnsi="Garamond" w:cs="Arial"/>
        </w:rPr>
      </w:pPr>
      <w:r w:rsidRPr="00525EAC">
        <w:rPr>
          <w:rFonts w:ascii="Garamond" w:hAnsi="Garamond" w:cs="Arial"/>
        </w:rPr>
        <w:t>The Subcontractor shall require all Sub-Subcontractors to procure and maintain all insurance as set forth in this contract.</w:t>
      </w:r>
    </w:p>
    <w:p w:rsidR="00C94224" w:rsidRPr="005A5DE2" w:rsidRDefault="00C94224" w:rsidP="00C94224">
      <w:pPr>
        <w:numPr>
          <w:ilvl w:val="12"/>
          <w:numId w:val="0"/>
        </w:numPr>
        <w:tabs>
          <w:tab w:val="left" w:pos="720"/>
          <w:tab w:val="left" w:pos="1440"/>
          <w:tab w:val="left" w:pos="1800"/>
          <w:tab w:val="left" w:pos="3240"/>
        </w:tabs>
        <w:ind w:left="360"/>
        <w:rPr>
          <w:rFonts w:ascii="Garamond" w:hAnsi="Garamond" w:cs="Arial"/>
        </w:rPr>
      </w:pPr>
    </w:p>
    <w:p w:rsidR="003F3E8E" w:rsidRPr="005A5DE2" w:rsidRDefault="005D5B30">
      <w:pPr>
        <w:numPr>
          <w:ilvl w:val="12"/>
          <w:numId w:val="0"/>
        </w:numPr>
        <w:tabs>
          <w:tab w:val="left" w:pos="720"/>
          <w:tab w:val="left" w:pos="1440"/>
          <w:tab w:val="left" w:pos="1800"/>
          <w:tab w:val="left" w:pos="3240"/>
        </w:tabs>
        <w:ind w:left="360"/>
        <w:jc w:val="both"/>
        <w:rPr>
          <w:rFonts w:ascii="Garamond" w:hAnsi="Garamond" w:cs="Arial"/>
        </w:rPr>
      </w:pPr>
      <w:r w:rsidRPr="005A5DE2">
        <w:rPr>
          <w:rFonts w:ascii="Garamond" w:hAnsi="Garamond" w:cs="Arial"/>
        </w:rPr>
        <w:t>In the event that an Owner-Controlled Insurance Program (OCIP) applies to the contract this attachment</w:t>
      </w:r>
      <w:r w:rsidR="00E2743C" w:rsidRPr="005A5DE2">
        <w:rPr>
          <w:rFonts w:ascii="Garamond" w:hAnsi="Garamond" w:cs="Arial"/>
        </w:rPr>
        <w:t xml:space="preserve"> </w:t>
      </w:r>
      <w:r w:rsidRPr="005A5DE2">
        <w:rPr>
          <w:rFonts w:ascii="Garamond" w:hAnsi="Garamond" w:cs="Arial"/>
        </w:rPr>
        <w:t xml:space="preserve">shall be in addition to the OCIP. </w:t>
      </w:r>
      <w:r w:rsidR="00E2743C" w:rsidRPr="005A5DE2">
        <w:rPr>
          <w:rFonts w:ascii="Garamond" w:hAnsi="Garamond" w:cs="Arial"/>
        </w:rPr>
        <w:t xml:space="preserve"> </w:t>
      </w:r>
      <w:r w:rsidRPr="005A5DE2">
        <w:rPr>
          <w:rFonts w:ascii="Garamond" w:hAnsi="Garamond" w:cs="Arial"/>
        </w:rPr>
        <w:t>All OCIP requirements must be complied with and will be provided with</w:t>
      </w:r>
      <w:r w:rsidR="00E2743C" w:rsidRPr="005A5DE2">
        <w:rPr>
          <w:rFonts w:ascii="Garamond" w:hAnsi="Garamond" w:cs="Arial"/>
        </w:rPr>
        <w:t xml:space="preserve"> </w:t>
      </w:r>
      <w:r w:rsidRPr="005A5DE2">
        <w:rPr>
          <w:rFonts w:ascii="Garamond" w:hAnsi="Garamond" w:cs="Arial"/>
        </w:rPr>
        <w:t>the Contract, when applicable.</w:t>
      </w:r>
      <w:r w:rsidR="006B6147" w:rsidRPr="005A5DE2">
        <w:rPr>
          <w:rFonts w:ascii="Garamond" w:hAnsi="Garamond" w:cs="Arial"/>
        </w:rPr>
        <w:t xml:space="preserve"> </w:t>
      </w:r>
    </w:p>
    <w:p w:rsidR="003F3E8E" w:rsidRPr="005A5DE2" w:rsidRDefault="003F3E8E">
      <w:pPr>
        <w:numPr>
          <w:ilvl w:val="12"/>
          <w:numId w:val="0"/>
        </w:numPr>
        <w:tabs>
          <w:tab w:val="left" w:pos="720"/>
          <w:tab w:val="left" w:pos="1440"/>
          <w:tab w:val="left" w:pos="1800"/>
          <w:tab w:val="left" w:pos="3240"/>
        </w:tabs>
        <w:ind w:left="360"/>
        <w:jc w:val="both"/>
        <w:rPr>
          <w:rFonts w:ascii="Garamond" w:hAnsi="Garamond" w:cs="Arial"/>
        </w:rPr>
      </w:pPr>
    </w:p>
    <w:p w:rsidR="003F3E8E" w:rsidRPr="005A5DE2" w:rsidRDefault="005D5B30">
      <w:pPr>
        <w:numPr>
          <w:ilvl w:val="12"/>
          <w:numId w:val="0"/>
        </w:numPr>
        <w:tabs>
          <w:tab w:val="left" w:pos="720"/>
          <w:tab w:val="left" w:pos="1440"/>
          <w:tab w:val="left" w:pos="1800"/>
          <w:tab w:val="left" w:pos="3240"/>
        </w:tabs>
        <w:ind w:left="360"/>
        <w:jc w:val="both"/>
        <w:rPr>
          <w:rFonts w:ascii="Garamond" w:hAnsi="Garamond" w:cs="Arial"/>
        </w:rPr>
      </w:pPr>
      <w:r w:rsidRPr="005A5DE2">
        <w:rPr>
          <w:rFonts w:ascii="Garamond" w:hAnsi="Garamond" w:cs="Arial"/>
        </w:rPr>
        <w:t>In the event that the contract is being performed on a federal facility or is federally funded the</w:t>
      </w:r>
    </w:p>
    <w:p w:rsidR="003F3E8E" w:rsidRPr="005A5DE2" w:rsidRDefault="00E2743C">
      <w:pPr>
        <w:numPr>
          <w:ilvl w:val="12"/>
          <w:numId w:val="0"/>
        </w:numPr>
        <w:tabs>
          <w:tab w:val="left" w:pos="720"/>
          <w:tab w:val="left" w:pos="1440"/>
          <w:tab w:val="left" w:pos="1800"/>
          <w:tab w:val="left" w:pos="3240"/>
        </w:tabs>
        <w:ind w:left="360"/>
        <w:jc w:val="both"/>
        <w:rPr>
          <w:rFonts w:ascii="Garamond" w:hAnsi="Garamond" w:cs="Arial"/>
        </w:rPr>
      </w:pPr>
      <w:r w:rsidRPr="005A5DE2">
        <w:rPr>
          <w:rFonts w:ascii="Garamond" w:hAnsi="Garamond" w:cs="Arial"/>
        </w:rPr>
        <w:t>Cancellation</w:t>
      </w:r>
      <w:r w:rsidR="005D5B30" w:rsidRPr="005A5DE2">
        <w:rPr>
          <w:rFonts w:ascii="Garamond" w:hAnsi="Garamond" w:cs="Arial"/>
        </w:rPr>
        <w:t xml:space="preserve"> clause must read:</w:t>
      </w:r>
    </w:p>
    <w:p w:rsidR="003F3E8E" w:rsidRDefault="005D5B30" w:rsidP="004D6B06">
      <w:pPr>
        <w:numPr>
          <w:ilvl w:val="12"/>
          <w:numId w:val="0"/>
        </w:numPr>
        <w:tabs>
          <w:tab w:val="left" w:pos="720"/>
          <w:tab w:val="left" w:pos="1440"/>
          <w:tab w:val="left" w:pos="1800"/>
          <w:tab w:val="left" w:pos="3240"/>
        </w:tabs>
        <w:ind w:left="720"/>
        <w:jc w:val="both"/>
        <w:rPr>
          <w:rFonts w:ascii="Garamond" w:hAnsi="Garamond" w:cs="Arial"/>
        </w:rPr>
      </w:pPr>
      <w:r w:rsidRPr="005A5DE2">
        <w:rPr>
          <w:rFonts w:ascii="Garamond" w:hAnsi="Garamond" w:cs="Arial"/>
        </w:rPr>
        <w:t>"Any cancellation or any material change adversely affecting the Government's interest shall not be</w:t>
      </w:r>
      <w:r w:rsidR="00E2743C" w:rsidRPr="005A5DE2">
        <w:rPr>
          <w:rFonts w:ascii="Garamond" w:hAnsi="Garamond" w:cs="Arial"/>
        </w:rPr>
        <w:t xml:space="preserve"> </w:t>
      </w:r>
      <w:r w:rsidRPr="005A5DE2">
        <w:rPr>
          <w:rFonts w:ascii="Garamond" w:hAnsi="Garamond" w:cs="Arial"/>
        </w:rPr>
        <w:t>effective</w:t>
      </w:r>
      <w:r w:rsidR="00E2743C" w:rsidRPr="005A5DE2">
        <w:rPr>
          <w:rFonts w:ascii="Garamond" w:hAnsi="Garamond" w:cs="Arial"/>
        </w:rPr>
        <w:t xml:space="preserve"> (1) </w:t>
      </w:r>
      <w:r w:rsidRPr="005A5DE2">
        <w:rPr>
          <w:rFonts w:ascii="Garamond" w:hAnsi="Garamond" w:cs="Arial"/>
        </w:rPr>
        <w:t>for such period as the laws of the state in which this contract is to be performed</w:t>
      </w:r>
      <w:r w:rsidR="00E2743C" w:rsidRPr="005A5DE2">
        <w:rPr>
          <w:rFonts w:ascii="Garamond" w:hAnsi="Garamond" w:cs="Arial"/>
        </w:rPr>
        <w:t xml:space="preserve">, </w:t>
      </w:r>
      <w:r w:rsidRPr="005A5DE2">
        <w:rPr>
          <w:rFonts w:ascii="Garamond" w:hAnsi="Garamond" w:cs="Arial"/>
        </w:rPr>
        <w:t xml:space="preserve">prescribed, or </w:t>
      </w:r>
      <w:r w:rsidR="00E2743C" w:rsidRPr="005A5DE2">
        <w:rPr>
          <w:rFonts w:ascii="Garamond" w:hAnsi="Garamond" w:cs="Arial"/>
        </w:rPr>
        <w:t>(</w:t>
      </w:r>
      <w:r w:rsidRPr="005A5DE2">
        <w:rPr>
          <w:rFonts w:ascii="Garamond" w:hAnsi="Garamond" w:cs="Arial"/>
        </w:rPr>
        <w:t xml:space="preserve">2) until </w:t>
      </w:r>
      <w:r w:rsidR="00FA1C59">
        <w:rPr>
          <w:rFonts w:ascii="Garamond" w:hAnsi="Garamond" w:cs="Arial"/>
        </w:rPr>
        <w:t>thirty (</w:t>
      </w:r>
      <w:r w:rsidRPr="005A5DE2">
        <w:rPr>
          <w:rFonts w:ascii="Garamond" w:hAnsi="Garamond" w:cs="Arial"/>
        </w:rPr>
        <w:t>30</w:t>
      </w:r>
      <w:r w:rsidR="00FA1C59">
        <w:rPr>
          <w:rFonts w:ascii="Garamond" w:hAnsi="Garamond" w:cs="Arial"/>
        </w:rPr>
        <w:t>)</w:t>
      </w:r>
      <w:r w:rsidRPr="005A5DE2">
        <w:rPr>
          <w:rFonts w:ascii="Garamond" w:hAnsi="Garamond" w:cs="Arial"/>
        </w:rPr>
        <w:t xml:space="preserve"> days after the insurer or the contractor gives written notice to the</w:t>
      </w:r>
      <w:r w:rsidR="00E2743C" w:rsidRPr="005A5DE2">
        <w:rPr>
          <w:rFonts w:ascii="Garamond" w:hAnsi="Garamond" w:cs="Arial"/>
        </w:rPr>
        <w:t xml:space="preserve"> </w:t>
      </w:r>
      <w:r w:rsidRPr="005A5DE2">
        <w:rPr>
          <w:rFonts w:ascii="Garamond" w:hAnsi="Garamond" w:cs="Arial"/>
        </w:rPr>
        <w:t>contracting officer, whichever period is longer."</w:t>
      </w:r>
      <w:r w:rsidR="006B6147" w:rsidRPr="005A5DE2">
        <w:rPr>
          <w:noProof/>
        </w:rPr>
        <w:t xml:space="preserve"> </w:t>
      </w:r>
    </w:p>
    <w:p w:rsidR="004D6B06" w:rsidRPr="005A5DE2" w:rsidRDefault="004D6B06" w:rsidP="004D6B06">
      <w:pPr>
        <w:numPr>
          <w:ilvl w:val="12"/>
          <w:numId w:val="0"/>
        </w:numPr>
        <w:tabs>
          <w:tab w:val="left" w:pos="720"/>
          <w:tab w:val="left" w:pos="1440"/>
          <w:tab w:val="left" w:pos="1800"/>
          <w:tab w:val="left" w:pos="3240"/>
        </w:tabs>
        <w:ind w:left="720"/>
        <w:jc w:val="both"/>
        <w:rPr>
          <w:rFonts w:ascii="Garamond" w:hAnsi="Garamond" w:cs="Arial"/>
        </w:rPr>
      </w:pPr>
    </w:p>
    <w:p w:rsidR="00D55E24" w:rsidRPr="005A5DE2" w:rsidRDefault="005D5B30" w:rsidP="005A5DE2">
      <w:pPr>
        <w:ind w:left="360"/>
        <w:jc w:val="both"/>
        <w:outlineLvl w:val="0"/>
        <w:rPr>
          <w:rFonts w:ascii="Garamond" w:hAnsi="Garamond" w:cs="Arial"/>
        </w:rPr>
      </w:pPr>
      <w:r w:rsidRPr="005A5DE2">
        <w:rPr>
          <w:rFonts w:ascii="Garamond" w:hAnsi="Garamond" w:cs="Arial"/>
        </w:rPr>
        <w:t>The government regulation requiring this clause will be provided with the Contract, when applicable.</w:t>
      </w:r>
      <w:r w:rsidR="006B6147" w:rsidRPr="005A5DE2">
        <w:rPr>
          <w:noProof/>
        </w:rPr>
        <w:t xml:space="preserve"> </w:t>
      </w:r>
    </w:p>
    <w:p w:rsidR="00AF7D66" w:rsidRDefault="00AF7D66" w:rsidP="006909C3">
      <w:pPr>
        <w:pStyle w:val="BodyText"/>
        <w:numPr>
          <w:ilvl w:val="12"/>
          <w:numId w:val="0"/>
        </w:numPr>
        <w:tabs>
          <w:tab w:val="left" w:pos="720"/>
          <w:tab w:val="left" w:pos="1440"/>
          <w:tab w:val="left" w:pos="1800"/>
          <w:tab w:val="left" w:pos="3240"/>
        </w:tabs>
        <w:jc w:val="center"/>
        <w:rPr>
          <w:rFonts w:ascii="Garamond" w:hAnsi="Garamond"/>
          <w:b/>
          <w:bCs/>
          <w:sz w:val="24"/>
        </w:rPr>
      </w:pPr>
    </w:p>
    <w:p w:rsidR="004D6B06" w:rsidRDefault="004D6B06" w:rsidP="006909C3">
      <w:pPr>
        <w:pStyle w:val="BodyText"/>
        <w:numPr>
          <w:ilvl w:val="12"/>
          <w:numId w:val="0"/>
        </w:numPr>
        <w:tabs>
          <w:tab w:val="left" w:pos="720"/>
          <w:tab w:val="left" w:pos="1440"/>
          <w:tab w:val="left" w:pos="1800"/>
          <w:tab w:val="left" w:pos="3240"/>
        </w:tabs>
        <w:jc w:val="center"/>
        <w:rPr>
          <w:rFonts w:ascii="Garamond" w:hAnsi="Garamond"/>
          <w:b/>
          <w:bCs/>
          <w:sz w:val="24"/>
        </w:rPr>
      </w:pPr>
    </w:p>
    <w:p w:rsidR="00256D57" w:rsidRPr="006909C3" w:rsidRDefault="00256D57" w:rsidP="006909C3">
      <w:pPr>
        <w:pStyle w:val="BodyText"/>
        <w:numPr>
          <w:ilvl w:val="12"/>
          <w:numId w:val="0"/>
        </w:numPr>
        <w:tabs>
          <w:tab w:val="left" w:pos="720"/>
          <w:tab w:val="left" w:pos="1440"/>
          <w:tab w:val="left" w:pos="1800"/>
          <w:tab w:val="left" w:pos="3240"/>
        </w:tabs>
        <w:jc w:val="center"/>
        <w:rPr>
          <w:rFonts w:ascii="Garamond" w:hAnsi="Garamond"/>
          <w:b/>
          <w:bCs/>
          <w:sz w:val="24"/>
        </w:rPr>
      </w:pPr>
      <w:r w:rsidRPr="006909C3">
        <w:rPr>
          <w:rFonts w:ascii="Garamond" w:hAnsi="Garamond"/>
          <w:b/>
          <w:bCs/>
          <w:sz w:val="24"/>
        </w:rPr>
        <w:t>ATTACHMENT “</w:t>
      </w:r>
      <w:r w:rsidR="001224DC" w:rsidRPr="006909C3">
        <w:rPr>
          <w:rFonts w:ascii="Garamond" w:hAnsi="Garamond"/>
          <w:b/>
          <w:bCs/>
          <w:sz w:val="24"/>
        </w:rPr>
        <w:t>D</w:t>
      </w:r>
      <w:r w:rsidRPr="006909C3">
        <w:rPr>
          <w:rFonts w:ascii="Garamond" w:hAnsi="Garamond"/>
          <w:b/>
          <w:bCs/>
          <w:sz w:val="24"/>
        </w:rPr>
        <w:t>”</w:t>
      </w:r>
    </w:p>
    <w:p w:rsidR="00256D57" w:rsidRPr="006909C3" w:rsidRDefault="00C61410" w:rsidP="006909C3">
      <w:pPr>
        <w:pStyle w:val="BodyText"/>
        <w:numPr>
          <w:ilvl w:val="12"/>
          <w:numId w:val="0"/>
        </w:numPr>
        <w:tabs>
          <w:tab w:val="left" w:pos="720"/>
          <w:tab w:val="left" w:pos="1440"/>
          <w:tab w:val="left" w:pos="1800"/>
          <w:tab w:val="left" w:pos="3240"/>
        </w:tabs>
        <w:jc w:val="center"/>
        <w:rPr>
          <w:rFonts w:ascii="Garamond" w:hAnsi="Garamond"/>
          <w:b/>
          <w:bCs/>
          <w:sz w:val="24"/>
        </w:rPr>
      </w:pPr>
      <w:r w:rsidRPr="006909C3">
        <w:rPr>
          <w:rFonts w:ascii="Garamond" w:hAnsi="Garamond"/>
          <w:b/>
          <w:bCs/>
          <w:sz w:val="24"/>
        </w:rPr>
        <w:t xml:space="preserve">LOWER TIER </w:t>
      </w:r>
      <w:r w:rsidR="00256D57" w:rsidRPr="006909C3">
        <w:rPr>
          <w:rFonts w:ascii="Garamond" w:hAnsi="Garamond"/>
          <w:b/>
          <w:bCs/>
          <w:sz w:val="24"/>
        </w:rPr>
        <w:t>SUBCONTRACTOR DISCLOSURE FORM</w:t>
      </w:r>
    </w:p>
    <w:p w:rsidR="00471CDE" w:rsidRPr="006909C3" w:rsidRDefault="00471CDE" w:rsidP="00256D57">
      <w:pPr>
        <w:pStyle w:val="NoSpacing"/>
        <w:rPr>
          <w:rFonts w:ascii="Garamond" w:hAnsi="Garamond"/>
        </w:rPr>
      </w:pPr>
    </w:p>
    <w:p w:rsidR="00256D57" w:rsidRPr="006909C3" w:rsidRDefault="001C08B8" w:rsidP="00256D57">
      <w:pPr>
        <w:pStyle w:val="NoSpacing"/>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49" type="#_x0000_t202" style="position:absolute;margin-left:0;margin-top:0;width:18.5pt;height:21.75pt;z-index:251657728;mso-wrap-style:none">
            <v:textbox style="mso-fit-shape-to-text:t">
              <w:txbxContent>
                <w:p w:rsidR="00524390" w:rsidRPr="00485A64" w:rsidRDefault="00524390" w:rsidP="00256D57">
                  <w:pPr>
                    <w:rPr>
                      <w:rFonts w:ascii="Arial" w:hAnsi="Arial" w:cs="Arial"/>
                    </w:rPr>
                  </w:pPr>
                  <w:r>
                    <w:rPr>
                      <w:rFonts w:ascii="Arial" w:hAnsi="Arial" w:cs="Arial"/>
                    </w:rPr>
                    <w:t xml:space="preserve"> </w:t>
                  </w:r>
                </w:p>
              </w:txbxContent>
            </v:textbox>
            <w10:wrap type="square"/>
          </v:shape>
        </w:pict>
      </w:r>
      <w:r w:rsidR="00256D57" w:rsidRPr="006909C3">
        <w:rPr>
          <w:rFonts w:ascii="Garamond" w:hAnsi="Garamond"/>
        </w:rPr>
        <w:t xml:space="preserve">CHECK THIS BOX IF YOU WILL NOT BE USING ANY </w:t>
      </w:r>
      <w:r w:rsidR="00A53645" w:rsidRPr="006909C3">
        <w:rPr>
          <w:rFonts w:ascii="Garamond" w:hAnsi="Garamond"/>
        </w:rPr>
        <w:t>LOWER</w:t>
      </w:r>
      <w:r w:rsidR="00256D57" w:rsidRPr="006909C3">
        <w:rPr>
          <w:rFonts w:ascii="Garamond" w:hAnsi="Garamond"/>
        </w:rPr>
        <w:t>-TIER SUBCONTRACTORS.</w:t>
      </w:r>
    </w:p>
    <w:p w:rsidR="00256D57" w:rsidRPr="006909C3" w:rsidRDefault="00256D57" w:rsidP="00256D57">
      <w:pPr>
        <w:pStyle w:val="NoSpacing"/>
        <w:rPr>
          <w:rFonts w:ascii="Garamond" w:hAnsi="Garamond"/>
        </w:rPr>
      </w:pPr>
    </w:p>
    <w:p w:rsidR="006909C3" w:rsidRDefault="006909C3" w:rsidP="00256D57">
      <w:pPr>
        <w:pStyle w:val="NoSpacing"/>
        <w:rPr>
          <w:rFonts w:ascii="Garamond" w:hAnsi="Garamond"/>
          <w:u w:val="single"/>
        </w:rPr>
      </w:pPr>
    </w:p>
    <w:p w:rsidR="00256D57" w:rsidRPr="006909C3" w:rsidRDefault="00256D57" w:rsidP="00256D57">
      <w:pPr>
        <w:pStyle w:val="NoSpacing"/>
        <w:rPr>
          <w:rFonts w:ascii="Garamond" w:hAnsi="Garamond"/>
          <w:u w:val="single"/>
        </w:rPr>
      </w:pPr>
      <w:r w:rsidRPr="006909C3">
        <w:rPr>
          <w:rFonts w:ascii="Garamond" w:hAnsi="Garamond"/>
          <w:u w:val="single"/>
        </w:rPr>
        <w:t>Subcontractor #1</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Company: ________________________________</w:t>
      </w:r>
      <w:r w:rsidRPr="006909C3">
        <w:rPr>
          <w:rFonts w:ascii="Garamond" w:hAnsi="Garamond"/>
        </w:rPr>
        <w:tab/>
        <w:t>Dollar Amount: 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Address: _________________________________</w:t>
      </w:r>
      <w:r w:rsidRPr="006909C3">
        <w:rPr>
          <w:rFonts w:ascii="Garamond" w:hAnsi="Garamond"/>
        </w:rPr>
        <w:tab/>
        <w:t>Phone Number: 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City, State, Zip ____________________________</w:t>
      </w:r>
      <w:r w:rsidRPr="006909C3">
        <w:rPr>
          <w:rFonts w:ascii="Garamond" w:hAnsi="Garamond"/>
        </w:rPr>
        <w:tab/>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Scope of Work: ____________________________________________________________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u w:val="single"/>
        </w:rPr>
      </w:pPr>
    </w:p>
    <w:p w:rsidR="006909C3" w:rsidRDefault="006909C3" w:rsidP="00256D57">
      <w:pPr>
        <w:pStyle w:val="NoSpacing"/>
        <w:rPr>
          <w:rFonts w:ascii="Garamond" w:hAnsi="Garamond"/>
          <w:u w:val="single"/>
        </w:rPr>
      </w:pPr>
    </w:p>
    <w:p w:rsidR="00256D57" w:rsidRPr="006909C3" w:rsidRDefault="00256D57" w:rsidP="00256D57">
      <w:pPr>
        <w:pStyle w:val="NoSpacing"/>
        <w:rPr>
          <w:rFonts w:ascii="Garamond" w:hAnsi="Garamond"/>
          <w:u w:val="single"/>
        </w:rPr>
      </w:pPr>
      <w:r w:rsidRPr="006909C3">
        <w:rPr>
          <w:rFonts w:ascii="Garamond" w:hAnsi="Garamond"/>
          <w:u w:val="single"/>
        </w:rPr>
        <w:t>Subcontractor #2</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Company: ________________________________</w:t>
      </w:r>
      <w:r w:rsidRPr="006909C3">
        <w:rPr>
          <w:rFonts w:ascii="Garamond" w:hAnsi="Garamond"/>
        </w:rPr>
        <w:tab/>
        <w:t>Dollar Amount: 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Address: _________________________________</w:t>
      </w:r>
      <w:r w:rsidRPr="006909C3">
        <w:rPr>
          <w:rFonts w:ascii="Garamond" w:hAnsi="Garamond"/>
        </w:rPr>
        <w:tab/>
        <w:t>Phone Number: 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City, State, Zip ____________________________</w:t>
      </w:r>
      <w:r w:rsidRPr="006909C3">
        <w:rPr>
          <w:rFonts w:ascii="Garamond" w:hAnsi="Garamond"/>
        </w:rPr>
        <w:tab/>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Scope of Work: ____________________________________________________________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u w:val="single"/>
        </w:rPr>
      </w:pPr>
    </w:p>
    <w:p w:rsidR="006909C3" w:rsidRDefault="006909C3" w:rsidP="00256D57">
      <w:pPr>
        <w:pStyle w:val="NoSpacing"/>
        <w:rPr>
          <w:rFonts w:ascii="Garamond" w:hAnsi="Garamond"/>
          <w:u w:val="single"/>
        </w:rPr>
      </w:pPr>
    </w:p>
    <w:p w:rsidR="00256D57" w:rsidRPr="006909C3" w:rsidRDefault="00256D57" w:rsidP="00256D57">
      <w:pPr>
        <w:pStyle w:val="NoSpacing"/>
        <w:rPr>
          <w:rFonts w:ascii="Garamond" w:hAnsi="Garamond"/>
          <w:u w:val="single"/>
        </w:rPr>
      </w:pPr>
      <w:r w:rsidRPr="006909C3">
        <w:rPr>
          <w:rFonts w:ascii="Garamond" w:hAnsi="Garamond"/>
          <w:u w:val="single"/>
        </w:rPr>
        <w:t>Subcontractor #3</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Company: ________________________________</w:t>
      </w:r>
      <w:r w:rsidRPr="006909C3">
        <w:rPr>
          <w:rFonts w:ascii="Garamond" w:hAnsi="Garamond"/>
        </w:rPr>
        <w:tab/>
        <w:t>Dollar Amount: 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Address: _________________________________</w:t>
      </w:r>
      <w:r w:rsidRPr="006909C3">
        <w:rPr>
          <w:rFonts w:ascii="Garamond" w:hAnsi="Garamond"/>
        </w:rPr>
        <w:tab/>
        <w:t>Phone Number: __________________</w:t>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City, State, Zip ____________________________</w:t>
      </w:r>
      <w:r w:rsidRPr="006909C3">
        <w:rPr>
          <w:rFonts w:ascii="Garamond" w:hAnsi="Garamond"/>
        </w:rPr>
        <w:tab/>
      </w:r>
    </w:p>
    <w:p w:rsidR="00256D57" w:rsidRPr="006909C3" w:rsidRDefault="00256D57" w:rsidP="00256D57">
      <w:pPr>
        <w:pStyle w:val="NoSpacing"/>
        <w:rPr>
          <w:rFonts w:ascii="Garamond" w:hAnsi="Garamond"/>
        </w:rPr>
      </w:pPr>
    </w:p>
    <w:p w:rsidR="00256D57" w:rsidRPr="006909C3" w:rsidRDefault="00256D57" w:rsidP="00256D57">
      <w:pPr>
        <w:pStyle w:val="NoSpacing"/>
        <w:rPr>
          <w:rFonts w:ascii="Garamond" w:hAnsi="Garamond"/>
        </w:rPr>
      </w:pPr>
      <w:r w:rsidRPr="006909C3">
        <w:rPr>
          <w:rFonts w:ascii="Garamond" w:hAnsi="Garamond"/>
        </w:rPr>
        <w:t>Scope of Work: ____________________________________________________________</w:t>
      </w:r>
    </w:p>
    <w:p w:rsidR="00256D57" w:rsidRPr="006909C3" w:rsidRDefault="00256D57" w:rsidP="00256D57">
      <w:pPr>
        <w:pStyle w:val="NoSpacing"/>
        <w:rPr>
          <w:rFonts w:ascii="Garamond" w:hAnsi="Garamond"/>
        </w:rPr>
      </w:pPr>
    </w:p>
    <w:p w:rsidR="00256D57" w:rsidRPr="00D55E24" w:rsidRDefault="00C61410" w:rsidP="00256D57">
      <w:pPr>
        <w:pStyle w:val="NoSpacing"/>
        <w:rPr>
          <w:rFonts w:ascii="Garamond" w:hAnsi="Garamond"/>
        </w:rPr>
      </w:pPr>
      <w:r w:rsidRPr="006909C3">
        <w:rPr>
          <w:rFonts w:ascii="Garamond" w:hAnsi="Garamond"/>
        </w:rPr>
        <w:t>(Attach additional sheets as necessary)</w:t>
      </w:r>
    </w:p>
    <w:p w:rsidR="00AF7D66" w:rsidRDefault="00AF7D66" w:rsidP="006909C3">
      <w:pPr>
        <w:pStyle w:val="BodyText"/>
        <w:numPr>
          <w:ilvl w:val="12"/>
          <w:numId w:val="0"/>
        </w:numPr>
        <w:tabs>
          <w:tab w:val="left" w:pos="720"/>
          <w:tab w:val="left" w:pos="1440"/>
          <w:tab w:val="left" w:pos="1800"/>
          <w:tab w:val="left" w:pos="3240"/>
        </w:tabs>
        <w:jc w:val="center"/>
        <w:rPr>
          <w:rFonts w:ascii="Garamond" w:hAnsi="Garamond"/>
          <w:b/>
          <w:bCs/>
          <w:sz w:val="24"/>
        </w:rPr>
      </w:pPr>
    </w:p>
    <w:p w:rsidR="00D55E24" w:rsidRDefault="00D55E24" w:rsidP="006909C3">
      <w:pPr>
        <w:pStyle w:val="BodyText"/>
        <w:numPr>
          <w:ilvl w:val="12"/>
          <w:numId w:val="0"/>
        </w:numPr>
        <w:tabs>
          <w:tab w:val="left" w:pos="720"/>
          <w:tab w:val="left" w:pos="1440"/>
          <w:tab w:val="left" w:pos="1800"/>
          <w:tab w:val="left" w:pos="3240"/>
        </w:tabs>
        <w:jc w:val="center"/>
        <w:rPr>
          <w:rFonts w:ascii="Garamond" w:hAnsi="Garamond"/>
          <w:b/>
          <w:bCs/>
          <w:sz w:val="24"/>
        </w:rPr>
      </w:pPr>
    </w:p>
    <w:p w:rsidR="004D6B06" w:rsidRDefault="004D6B06" w:rsidP="005A5DE2">
      <w:pPr>
        <w:pStyle w:val="BodyText"/>
        <w:numPr>
          <w:ilvl w:val="12"/>
          <w:numId w:val="0"/>
        </w:numPr>
        <w:tabs>
          <w:tab w:val="left" w:pos="720"/>
          <w:tab w:val="left" w:pos="1440"/>
          <w:tab w:val="left" w:pos="1800"/>
          <w:tab w:val="left" w:pos="3240"/>
        </w:tabs>
        <w:jc w:val="center"/>
        <w:rPr>
          <w:rFonts w:ascii="Garamond" w:hAnsi="Garamond"/>
          <w:b/>
          <w:bCs/>
          <w:sz w:val="24"/>
        </w:rPr>
      </w:pPr>
    </w:p>
    <w:p w:rsidR="005A5DE2" w:rsidRPr="006909C3" w:rsidRDefault="00A53645" w:rsidP="005A5DE2">
      <w:pPr>
        <w:pStyle w:val="BodyText"/>
        <w:numPr>
          <w:ilvl w:val="12"/>
          <w:numId w:val="0"/>
        </w:numPr>
        <w:tabs>
          <w:tab w:val="left" w:pos="720"/>
          <w:tab w:val="left" w:pos="1440"/>
          <w:tab w:val="left" w:pos="1800"/>
          <w:tab w:val="left" w:pos="3240"/>
        </w:tabs>
        <w:jc w:val="center"/>
        <w:rPr>
          <w:rFonts w:ascii="Garamond" w:hAnsi="Garamond"/>
          <w:b/>
          <w:bCs/>
          <w:sz w:val="24"/>
        </w:rPr>
      </w:pPr>
      <w:r w:rsidRPr="006909C3">
        <w:rPr>
          <w:rFonts w:ascii="Garamond" w:hAnsi="Garamond"/>
          <w:b/>
          <w:bCs/>
          <w:sz w:val="24"/>
        </w:rPr>
        <w:t>ATTACHMENT “</w:t>
      </w:r>
      <w:r w:rsidR="001224DC" w:rsidRPr="006909C3">
        <w:rPr>
          <w:rFonts w:ascii="Garamond" w:hAnsi="Garamond"/>
          <w:b/>
          <w:bCs/>
          <w:sz w:val="24"/>
        </w:rPr>
        <w:t>E</w:t>
      </w:r>
      <w:r w:rsidRPr="006909C3">
        <w:rPr>
          <w:rFonts w:ascii="Garamond" w:hAnsi="Garamond"/>
          <w:b/>
          <w:bCs/>
          <w:sz w:val="24"/>
        </w:rPr>
        <w:t>”</w:t>
      </w:r>
    </w:p>
    <w:p w:rsidR="00A53645" w:rsidRDefault="00A53645" w:rsidP="006909C3">
      <w:pPr>
        <w:pStyle w:val="BodyText"/>
        <w:numPr>
          <w:ilvl w:val="12"/>
          <w:numId w:val="0"/>
        </w:numPr>
        <w:tabs>
          <w:tab w:val="left" w:pos="720"/>
          <w:tab w:val="left" w:pos="1440"/>
          <w:tab w:val="left" w:pos="1800"/>
          <w:tab w:val="left" w:pos="3240"/>
        </w:tabs>
        <w:jc w:val="center"/>
        <w:rPr>
          <w:rFonts w:ascii="Garamond" w:hAnsi="Garamond"/>
          <w:b/>
          <w:bCs/>
          <w:sz w:val="24"/>
        </w:rPr>
      </w:pPr>
      <w:r w:rsidRPr="006909C3">
        <w:rPr>
          <w:rFonts w:ascii="Garamond" w:hAnsi="Garamond"/>
          <w:b/>
          <w:bCs/>
          <w:sz w:val="24"/>
        </w:rPr>
        <w:t>SUBCONTRACTOR CERTIFICATION REGARDING ILLEGAL ALIENS</w:t>
      </w:r>
    </w:p>
    <w:p w:rsidR="00E2743C" w:rsidRPr="005A5DE2" w:rsidRDefault="00E2743C" w:rsidP="006909C3">
      <w:pPr>
        <w:pStyle w:val="BodyText"/>
        <w:numPr>
          <w:ilvl w:val="12"/>
          <w:numId w:val="0"/>
        </w:numPr>
        <w:tabs>
          <w:tab w:val="left" w:pos="720"/>
          <w:tab w:val="left" w:pos="1440"/>
          <w:tab w:val="left" w:pos="1800"/>
          <w:tab w:val="left" w:pos="3240"/>
        </w:tabs>
        <w:jc w:val="center"/>
        <w:rPr>
          <w:rFonts w:ascii="Garamond" w:hAnsi="Garamond"/>
          <w:b/>
          <w:bCs/>
          <w:sz w:val="24"/>
          <w:szCs w:val="24"/>
        </w:rPr>
      </w:pPr>
      <w:r w:rsidRPr="005A5DE2">
        <w:rPr>
          <w:rFonts w:ascii="Garamond" w:hAnsi="Garamond"/>
          <w:b/>
          <w:bCs/>
          <w:sz w:val="24"/>
          <w:szCs w:val="24"/>
        </w:rPr>
        <w:t>AND</w:t>
      </w:r>
    </w:p>
    <w:p w:rsidR="00E2743C" w:rsidRPr="005A5DE2" w:rsidRDefault="00E2743C" w:rsidP="006909C3">
      <w:pPr>
        <w:pStyle w:val="BodyText"/>
        <w:numPr>
          <w:ilvl w:val="12"/>
          <w:numId w:val="0"/>
        </w:numPr>
        <w:tabs>
          <w:tab w:val="left" w:pos="720"/>
          <w:tab w:val="left" w:pos="1440"/>
          <w:tab w:val="left" w:pos="1800"/>
          <w:tab w:val="left" w:pos="3240"/>
        </w:tabs>
        <w:jc w:val="center"/>
        <w:rPr>
          <w:rFonts w:ascii="Garamond" w:hAnsi="Garamond"/>
          <w:b/>
          <w:bCs/>
          <w:sz w:val="24"/>
          <w:szCs w:val="24"/>
        </w:rPr>
      </w:pPr>
      <w:r w:rsidRPr="005A5DE2">
        <w:rPr>
          <w:rFonts w:ascii="Garamond" w:hAnsi="Garamond"/>
          <w:b/>
          <w:bCs/>
          <w:sz w:val="24"/>
          <w:szCs w:val="24"/>
        </w:rPr>
        <w:t>COLORADO AFFIRMATION AND VERIFICATION REQUIREMENTS</w:t>
      </w:r>
    </w:p>
    <w:p w:rsidR="00A53645" w:rsidRPr="005A5DE2" w:rsidRDefault="00A53645" w:rsidP="00A53645">
      <w:pPr>
        <w:pStyle w:val="NoSpacing"/>
        <w:jc w:val="center"/>
        <w:rPr>
          <w:b/>
        </w:rPr>
      </w:pPr>
    </w:p>
    <w:p w:rsidR="00A53645" w:rsidRPr="005A5DE2" w:rsidRDefault="00A53645" w:rsidP="00A96403">
      <w:pPr>
        <w:jc w:val="both"/>
        <w:rPr>
          <w:rFonts w:ascii="Garamond" w:hAnsi="Garamond"/>
        </w:rPr>
      </w:pPr>
      <w:r w:rsidRPr="005A5DE2">
        <w:rPr>
          <w:rFonts w:ascii="Garamond" w:hAnsi="Garamond"/>
        </w:rPr>
        <w:t>Subcontractor hereby certifies to the Contractor in that it shall not knowingly employ or contract with an illegal alien to perform work under this contract for construction.</w:t>
      </w:r>
    </w:p>
    <w:p w:rsidR="00E2743C" w:rsidRPr="005A5DE2" w:rsidRDefault="00E2743C" w:rsidP="00A96403">
      <w:pPr>
        <w:jc w:val="both"/>
        <w:rPr>
          <w:rFonts w:ascii="Garamond" w:hAnsi="Garamond"/>
        </w:rPr>
      </w:pPr>
    </w:p>
    <w:p w:rsidR="003F3E8E" w:rsidRPr="005A5DE2" w:rsidRDefault="005D5B30">
      <w:pPr>
        <w:jc w:val="both"/>
        <w:rPr>
          <w:rFonts w:ascii="Garamond" w:hAnsi="Garamond"/>
        </w:rPr>
      </w:pPr>
      <w:r w:rsidRPr="005A5DE2">
        <w:rPr>
          <w:rFonts w:ascii="Garamond" w:hAnsi="Garamond"/>
        </w:rPr>
        <w:t>Subcontractor hereby certifies to the Contractor that it shall comply with 8 U.S.</w:t>
      </w:r>
      <w:r w:rsidR="00E2743C" w:rsidRPr="005A5DE2">
        <w:rPr>
          <w:rFonts w:ascii="Garamond" w:hAnsi="Garamond"/>
        </w:rPr>
        <w:t>C</w:t>
      </w:r>
      <w:r w:rsidRPr="005A5DE2">
        <w:rPr>
          <w:rFonts w:ascii="Garamond" w:hAnsi="Garamond"/>
        </w:rPr>
        <w:t>. 1324A IRCA regarding</w:t>
      </w:r>
      <w:r w:rsidR="00E2743C" w:rsidRPr="005A5DE2">
        <w:rPr>
          <w:rFonts w:ascii="Garamond" w:hAnsi="Garamond"/>
        </w:rPr>
        <w:t xml:space="preserve"> I</w:t>
      </w:r>
      <w:r w:rsidRPr="005A5DE2">
        <w:rPr>
          <w:rFonts w:ascii="Garamond" w:hAnsi="Garamond"/>
        </w:rPr>
        <w:t>-9 forms and requirements.</w:t>
      </w:r>
      <w:r w:rsidR="006B6147" w:rsidRPr="005A5DE2">
        <w:rPr>
          <w:noProof/>
        </w:rPr>
        <w:t xml:space="preserve"> </w:t>
      </w:r>
    </w:p>
    <w:p w:rsidR="003F3E8E" w:rsidRPr="005A5DE2" w:rsidRDefault="003F3E8E">
      <w:pPr>
        <w:jc w:val="both"/>
        <w:rPr>
          <w:rFonts w:ascii="Garamond" w:hAnsi="Garamond"/>
        </w:rPr>
      </w:pPr>
    </w:p>
    <w:p w:rsidR="00E2743C" w:rsidRPr="005A5DE2" w:rsidRDefault="005D5B30" w:rsidP="00E2743C">
      <w:pPr>
        <w:jc w:val="both"/>
        <w:rPr>
          <w:rFonts w:ascii="Garamond" w:hAnsi="Garamond"/>
        </w:rPr>
      </w:pPr>
      <w:r w:rsidRPr="005A5DE2">
        <w:rPr>
          <w:rFonts w:ascii="Garamond" w:hAnsi="Garamond"/>
        </w:rPr>
        <w:t>Subcontractor hereby certifies to the Contractor that is shall comply with C.R.S. 8-2-122, Colorado</w:t>
      </w:r>
      <w:r w:rsidR="00D55E24" w:rsidRPr="005A5DE2">
        <w:rPr>
          <w:rFonts w:ascii="Garamond" w:hAnsi="Garamond"/>
        </w:rPr>
        <w:t xml:space="preserve"> </w:t>
      </w:r>
      <w:r w:rsidRPr="005A5DE2">
        <w:rPr>
          <w:rFonts w:ascii="Garamond" w:hAnsi="Garamond"/>
        </w:rPr>
        <w:t xml:space="preserve">Affirmation/Verification Requirements for all Colorado employees hired on or after </w:t>
      </w:r>
      <w:r w:rsidR="0008237B" w:rsidRPr="005A5DE2">
        <w:rPr>
          <w:rFonts w:ascii="Garamond" w:hAnsi="Garamond"/>
        </w:rPr>
        <w:t>01/01/2007</w:t>
      </w:r>
      <w:r w:rsidRPr="005A5DE2">
        <w:rPr>
          <w:rFonts w:ascii="Garamond" w:hAnsi="Garamond"/>
        </w:rPr>
        <w:t>.</w:t>
      </w:r>
      <w:r w:rsidR="006B6147" w:rsidRPr="005A5DE2">
        <w:rPr>
          <w:noProof/>
        </w:rPr>
        <w:t xml:space="preserve"> </w:t>
      </w:r>
    </w:p>
    <w:p w:rsidR="00A53645" w:rsidRPr="006909C3" w:rsidRDefault="00A53645" w:rsidP="00A53645">
      <w:pPr>
        <w:rPr>
          <w:rFonts w:ascii="Garamond" w:hAnsi="Garamond"/>
        </w:rPr>
      </w:pPr>
    </w:p>
    <w:p w:rsidR="00DC5FAD" w:rsidRPr="006909C3" w:rsidRDefault="00DC5FAD" w:rsidP="00A53645">
      <w:pPr>
        <w:rPr>
          <w:rFonts w:ascii="Garamond" w:hAnsi="Garamond"/>
        </w:rPr>
      </w:pPr>
    </w:p>
    <w:p w:rsidR="00A53645" w:rsidRPr="006909C3" w:rsidRDefault="00A53645" w:rsidP="00A53645">
      <w:pPr>
        <w:rPr>
          <w:rFonts w:ascii="Garamond" w:hAnsi="Garamond"/>
        </w:rPr>
      </w:pPr>
      <w:r w:rsidRPr="006909C3">
        <w:rPr>
          <w:rFonts w:ascii="Garamond" w:hAnsi="Garamond"/>
        </w:rPr>
        <w:t>Date of Certification: ________________________________</w:t>
      </w:r>
    </w:p>
    <w:p w:rsidR="00A53645" w:rsidRPr="006909C3" w:rsidRDefault="00A53645" w:rsidP="00A53645">
      <w:pPr>
        <w:rPr>
          <w:rFonts w:ascii="Garamond" w:hAnsi="Garamond"/>
        </w:rPr>
      </w:pPr>
    </w:p>
    <w:p w:rsidR="003F3E8E" w:rsidRDefault="00A53645">
      <w:pPr>
        <w:tabs>
          <w:tab w:val="left" w:pos="5580"/>
        </w:tabs>
        <w:rPr>
          <w:rFonts w:ascii="Garamond" w:hAnsi="Garamond"/>
          <w:b/>
        </w:rPr>
      </w:pPr>
      <w:r w:rsidRPr="006909C3">
        <w:rPr>
          <w:rFonts w:ascii="Garamond" w:hAnsi="Garamond"/>
          <w:b/>
        </w:rPr>
        <w:t>Name and Location of Project</w:t>
      </w:r>
      <w:r w:rsidR="0008237B">
        <w:rPr>
          <w:rFonts w:ascii="Garamond" w:hAnsi="Garamond"/>
          <w:b/>
        </w:rPr>
        <w:tab/>
      </w:r>
      <w:r w:rsidR="0008237B" w:rsidRPr="006909C3">
        <w:rPr>
          <w:rFonts w:ascii="Garamond" w:hAnsi="Garamond"/>
          <w:b/>
        </w:rPr>
        <w:t>Name and Address of Contractor</w:t>
      </w:r>
    </w:p>
    <w:p w:rsidR="003F3E8E" w:rsidRPr="008314C1" w:rsidRDefault="00FA007E">
      <w:pPr>
        <w:tabs>
          <w:tab w:val="left" w:pos="5760"/>
        </w:tabs>
        <w:rPr>
          <w:rFonts w:ascii="Garamond" w:hAnsi="Garamond"/>
        </w:rPr>
      </w:pPr>
      <w:r w:rsidRPr="008314C1">
        <w:rPr>
          <w:rFonts w:ascii="Garamond" w:hAnsi="Garamond"/>
        </w:rPr>
        <w:fldChar w:fldCharType="begin">
          <w:ffData>
            <w:name w:val="Text11"/>
            <w:enabled/>
            <w:calcOnExit w:val="0"/>
            <w:textInput/>
          </w:ffData>
        </w:fldChar>
      </w:r>
      <w:r w:rsidR="0008237B" w:rsidRPr="008314C1">
        <w:rPr>
          <w:rFonts w:ascii="Garamond" w:hAnsi="Garamond"/>
        </w:rPr>
        <w:instrText xml:space="preserve"> FORMTEXT </w:instrText>
      </w:r>
      <w:r w:rsidRPr="008314C1">
        <w:rPr>
          <w:rFonts w:ascii="Garamond" w:hAnsi="Garamond"/>
        </w:rPr>
      </w:r>
      <w:r w:rsidRPr="008314C1">
        <w:rPr>
          <w:rFonts w:ascii="Garamond" w:hAnsi="Garamond"/>
        </w:rPr>
        <w:fldChar w:fldCharType="separate"/>
      </w:r>
      <w:r w:rsidR="0008237B" w:rsidRPr="008314C1">
        <w:rPr>
          <w:rFonts w:ascii="Garamond" w:hAnsi="Garamond"/>
          <w:noProof/>
        </w:rPr>
        <w:t> </w:t>
      </w:r>
      <w:r w:rsidR="0008237B" w:rsidRPr="008314C1">
        <w:rPr>
          <w:rFonts w:ascii="Garamond" w:hAnsi="Garamond"/>
          <w:noProof/>
        </w:rPr>
        <w:t> </w:t>
      </w:r>
      <w:r w:rsidR="0008237B" w:rsidRPr="008314C1">
        <w:rPr>
          <w:rFonts w:ascii="Garamond" w:hAnsi="Garamond"/>
          <w:noProof/>
        </w:rPr>
        <w:t> </w:t>
      </w:r>
      <w:r w:rsidR="0008237B" w:rsidRPr="008314C1">
        <w:rPr>
          <w:rFonts w:ascii="Garamond" w:hAnsi="Garamond"/>
          <w:noProof/>
        </w:rPr>
        <w:t> </w:t>
      </w:r>
      <w:r w:rsidR="0008237B" w:rsidRPr="008314C1">
        <w:rPr>
          <w:rFonts w:ascii="Garamond" w:hAnsi="Garamond"/>
          <w:noProof/>
        </w:rPr>
        <w:t> </w:t>
      </w:r>
      <w:r w:rsidRPr="008314C1">
        <w:rPr>
          <w:rFonts w:ascii="Garamond" w:hAnsi="Garamond"/>
        </w:rPr>
        <w:fldChar w:fldCharType="end"/>
      </w:r>
      <w:r w:rsidR="0008237B" w:rsidRPr="008314C1">
        <w:rPr>
          <w:rFonts w:ascii="Garamond" w:hAnsi="Garamond"/>
        </w:rPr>
        <w:tab/>
        <w:t>Encore Electric, Inc.</w:t>
      </w:r>
    </w:p>
    <w:p w:rsidR="003F3E8E" w:rsidRPr="008314C1" w:rsidRDefault="00FA007E">
      <w:pPr>
        <w:tabs>
          <w:tab w:val="left" w:pos="5760"/>
        </w:tabs>
        <w:rPr>
          <w:rFonts w:ascii="Garamond" w:hAnsi="Garamond"/>
        </w:rPr>
      </w:pPr>
      <w:r w:rsidRPr="008314C1">
        <w:rPr>
          <w:rFonts w:ascii="Garamond" w:hAnsi="Garamond"/>
        </w:rPr>
        <w:fldChar w:fldCharType="begin">
          <w:ffData>
            <w:name w:val="Text11"/>
            <w:enabled/>
            <w:calcOnExit w:val="0"/>
            <w:textInput/>
          </w:ffData>
        </w:fldChar>
      </w:r>
      <w:bookmarkStart w:id="56" w:name="Text11"/>
      <w:r w:rsidR="004047F5" w:rsidRPr="008314C1">
        <w:rPr>
          <w:rFonts w:ascii="Garamond" w:hAnsi="Garamond"/>
        </w:rPr>
        <w:instrText xml:space="preserve"> FORMTEXT </w:instrText>
      </w:r>
      <w:r w:rsidRPr="008314C1">
        <w:rPr>
          <w:rFonts w:ascii="Garamond" w:hAnsi="Garamond"/>
        </w:rPr>
      </w:r>
      <w:r w:rsidRPr="008314C1">
        <w:rPr>
          <w:rFonts w:ascii="Garamond" w:hAnsi="Garamond"/>
        </w:rPr>
        <w:fldChar w:fldCharType="separate"/>
      </w:r>
      <w:r w:rsidR="004047F5" w:rsidRPr="008314C1">
        <w:rPr>
          <w:rFonts w:ascii="Garamond" w:hAnsi="Garamond"/>
          <w:noProof/>
        </w:rPr>
        <w:t> </w:t>
      </w:r>
      <w:r w:rsidR="004047F5" w:rsidRPr="008314C1">
        <w:rPr>
          <w:rFonts w:ascii="Garamond" w:hAnsi="Garamond"/>
          <w:noProof/>
        </w:rPr>
        <w:t> </w:t>
      </w:r>
      <w:r w:rsidR="004047F5" w:rsidRPr="008314C1">
        <w:rPr>
          <w:rFonts w:ascii="Garamond" w:hAnsi="Garamond"/>
          <w:noProof/>
        </w:rPr>
        <w:t> </w:t>
      </w:r>
      <w:r w:rsidR="004047F5" w:rsidRPr="008314C1">
        <w:rPr>
          <w:rFonts w:ascii="Garamond" w:hAnsi="Garamond"/>
          <w:noProof/>
        </w:rPr>
        <w:t> </w:t>
      </w:r>
      <w:r w:rsidR="004047F5" w:rsidRPr="008314C1">
        <w:rPr>
          <w:rFonts w:ascii="Garamond" w:hAnsi="Garamond"/>
          <w:noProof/>
        </w:rPr>
        <w:t> </w:t>
      </w:r>
      <w:r w:rsidRPr="008314C1">
        <w:rPr>
          <w:rFonts w:ascii="Garamond" w:hAnsi="Garamond"/>
        </w:rPr>
        <w:fldChar w:fldCharType="end"/>
      </w:r>
      <w:bookmarkEnd w:id="56"/>
      <w:r w:rsidR="0008237B" w:rsidRPr="008314C1">
        <w:rPr>
          <w:rFonts w:ascii="Garamond" w:hAnsi="Garamond"/>
        </w:rPr>
        <w:tab/>
      </w:r>
      <w:r w:rsidR="00F1303B">
        <w:rPr>
          <w:rFonts w:ascii="Garamond" w:hAnsi="Garamond"/>
        </w:rPr>
        <w:t>7125 West Jefferson Ave, Suite 400</w:t>
      </w:r>
    </w:p>
    <w:p w:rsidR="003F3E8E" w:rsidRPr="008314C1" w:rsidRDefault="00FA007E">
      <w:pPr>
        <w:tabs>
          <w:tab w:val="left" w:pos="5760"/>
        </w:tabs>
        <w:rPr>
          <w:rFonts w:ascii="Garamond" w:hAnsi="Garamond"/>
        </w:rPr>
      </w:pPr>
      <w:r w:rsidRPr="008314C1">
        <w:rPr>
          <w:rFonts w:ascii="Garamond" w:hAnsi="Garamond"/>
        </w:rPr>
        <w:fldChar w:fldCharType="begin">
          <w:ffData>
            <w:name w:val="Text12"/>
            <w:enabled/>
            <w:calcOnExit w:val="0"/>
            <w:textInput/>
          </w:ffData>
        </w:fldChar>
      </w:r>
      <w:bookmarkStart w:id="57" w:name="Text12"/>
      <w:r w:rsidR="004047F5" w:rsidRPr="008314C1">
        <w:rPr>
          <w:rFonts w:ascii="Garamond" w:hAnsi="Garamond"/>
        </w:rPr>
        <w:instrText xml:space="preserve"> FORMTEXT </w:instrText>
      </w:r>
      <w:r w:rsidRPr="008314C1">
        <w:rPr>
          <w:rFonts w:ascii="Garamond" w:hAnsi="Garamond"/>
        </w:rPr>
      </w:r>
      <w:r w:rsidRPr="008314C1">
        <w:rPr>
          <w:rFonts w:ascii="Garamond" w:hAnsi="Garamond"/>
        </w:rPr>
        <w:fldChar w:fldCharType="separate"/>
      </w:r>
      <w:r w:rsidR="004047F5" w:rsidRPr="008314C1">
        <w:rPr>
          <w:rFonts w:ascii="Garamond" w:hAnsi="Garamond"/>
          <w:noProof/>
        </w:rPr>
        <w:t> </w:t>
      </w:r>
      <w:r w:rsidR="004047F5" w:rsidRPr="008314C1">
        <w:rPr>
          <w:rFonts w:ascii="Garamond" w:hAnsi="Garamond"/>
          <w:noProof/>
        </w:rPr>
        <w:t> </w:t>
      </w:r>
      <w:r w:rsidR="004047F5" w:rsidRPr="008314C1">
        <w:rPr>
          <w:rFonts w:ascii="Garamond" w:hAnsi="Garamond"/>
          <w:noProof/>
        </w:rPr>
        <w:t> </w:t>
      </w:r>
      <w:r w:rsidR="004047F5" w:rsidRPr="008314C1">
        <w:rPr>
          <w:rFonts w:ascii="Garamond" w:hAnsi="Garamond"/>
          <w:noProof/>
        </w:rPr>
        <w:t> </w:t>
      </w:r>
      <w:r w:rsidR="004047F5" w:rsidRPr="008314C1">
        <w:rPr>
          <w:rFonts w:ascii="Garamond" w:hAnsi="Garamond"/>
          <w:noProof/>
        </w:rPr>
        <w:t> </w:t>
      </w:r>
      <w:r w:rsidRPr="008314C1">
        <w:rPr>
          <w:rFonts w:ascii="Garamond" w:hAnsi="Garamond"/>
        </w:rPr>
        <w:fldChar w:fldCharType="end"/>
      </w:r>
      <w:bookmarkEnd w:id="57"/>
      <w:r w:rsidR="0008237B" w:rsidRPr="008314C1">
        <w:rPr>
          <w:rFonts w:ascii="Garamond" w:hAnsi="Garamond"/>
        </w:rPr>
        <w:tab/>
      </w:r>
      <w:r w:rsidR="00F1303B">
        <w:rPr>
          <w:rFonts w:ascii="Garamond" w:hAnsi="Garamond"/>
        </w:rPr>
        <w:t>Lakewood, Colorado 80235</w:t>
      </w:r>
    </w:p>
    <w:p w:rsidR="00D55E24" w:rsidRDefault="00D55E24">
      <w:pPr>
        <w:tabs>
          <w:tab w:val="left" w:pos="5580"/>
          <w:tab w:val="left" w:pos="5670"/>
          <w:tab w:val="left" w:pos="5760"/>
        </w:tabs>
        <w:rPr>
          <w:rFonts w:ascii="Garamond" w:hAnsi="Garamond"/>
        </w:rPr>
      </w:pPr>
    </w:p>
    <w:p w:rsidR="003F3E8E" w:rsidRPr="008314C1" w:rsidRDefault="0008237B">
      <w:pPr>
        <w:tabs>
          <w:tab w:val="left" w:pos="5580"/>
          <w:tab w:val="left" w:pos="5670"/>
          <w:tab w:val="left" w:pos="5760"/>
        </w:tabs>
        <w:rPr>
          <w:rFonts w:ascii="Garamond" w:hAnsi="Garamond"/>
          <w:b/>
        </w:rPr>
      </w:pPr>
      <w:r w:rsidRPr="008314C1">
        <w:rPr>
          <w:rFonts w:ascii="Garamond" w:hAnsi="Garamond"/>
          <w:b/>
        </w:rPr>
        <w:tab/>
      </w:r>
      <w:r w:rsidR="00D23CF2" w:rsidRPr="008314C1">
        <w:rPr>
          <w:rFonts w:ascii="Garamond" w:hAnsi="Garamond"/>
          <w:b/>
        </w:rPr>
        <w:t>Name and Address of Subcontractor</w:t>
      </w:r>
    </w:p>
    <w:p w:rsidR="003F3E8E" w:rsidRPr="008314C1" w:rsidRDefault="0040418F">
      <w:pPr>
        <w:tabs>
          <w:tab w:val="left" w:pos="5580"/>
        </w:tabs>
        <w:rPr>
          <w:rFonts w:ascii="Garamond" w:hAnsi="Garamond"/>
        </w:rPr>
      </w:pPr>
      <w:r w:rsidRPr="008314C1">
        <w:rPr>
          <w:rFonts w:ascii="Garamond" w:hAnsi="Garamond"/>
        </w:rPr>
        <w:tab/>
      </w:r>
      <w:r w:rsidR="0020666B" w:rsidRPr="008314C1">
        <w:rPr>
          <w:rFonts w:ascii="Garamond" w:hAnsi="Garamond"/>
        </w:rPr>
        <w:tab/>
      </w:r>
      <w:fldSimple w:instr=" REF  SubCompany \* Upper  \* MERGEFORMAT ">
        <w:r w:rsidR="005117B0" w:rsidRPr="005117B0">
          <w:rPr>
            <w:rFonts w:ascii="Garamond" w:hAnsi="Garamond"/>
          </w:rPr>
          <w:t xml:space="preserve">SUBC </w:t>
        </w:r>
      </w:fldSimple>
    </w:p>
    <w:p w:rsidR="003F3E8E" w:rsidRPr="008314C1" w:rsidRDefault="0040418F" w:rsidP="0020666B">
      <w:pPr>
        <w:tabs>
          <w:tab w:val="left" w:pos="5580"/>
        </w:tabs>
        <w:ind w:left="5580" w:hanging="5580"/>
        <w:jc w:val="both"/>
        <w:rPr>
          <w:rFonts w:ascii="Garamond" w:hAnsi="Garamond"/>
        </w:rPr>
      </w:pPr>
      <w:r w:rsidRPr="008314C1">
        <w:rPr>
          <w:rFonts w:ascii="Garamond" w:hAnsi="Garamond"/>
        </w:rPr>
        <w:t>By: ________________________________</w:t>
      </w:r>
      <w:r w:rsidRPr="008314C1">
        <w:rPr>
          <w:rFonts w:ascii="Garamond" w:hAnsi="Garamond"/>
        </w:rPr>
        <w:tab/>
      </w:r>
      <w:r w:rsidR="0020666B" w:rsidRPr="008314C1">
        <w:rPr>
          <w:rFonts w:ascii="Garamond" w:hAnsi="Garamond"/>
        </w:rPr>
        <w:tab/>
      </w:r>
      <w:fldSimple w:instr=" REF  SubAddress \* Upper  \* MERGEFORMAT ADDRESS">
        <w:r w:rsidR="005117B0" w:rsidRPr="005117B0">
          <w:rPr>
            <w:rFonts w:ascii="Garamond" w:hAnsi="Garamond"/>
          </w:rPr>
          <w:t>ADDRESS</w:t>
        </w:r>
      </w:fldSimple>
    </w:p>
    <w:p w:rsidR="003F3E8E" w:rsidRPr="008314C1" w:rsidRDefault="0040418F">
      <w:pPr>
        <w:tabs>
          <w:tab w:val="left" w:pos="5580"/>
        </w:tabs>
        <w:rPr>
          <w:rFonts w:ascii="Garamond" w:hAnsi="Garamond"/>
        </w:rPr>
      </w:pPr>
      <w:r w:rsidRPr="008314C1">
        <w:rPr>
          <w:rFonts w:ascii="Garamond" w:hAnsi="Garamond"/>
        </w:rPr>
        <w:tab/>
      </w:r>
      <w:r w:rsidR="0020666B" w:rsidRPr="008314C1">
        <w:rPr>
          <w:rFonts w:ascii="Garamond" w:hAnsi="Garamond"/>
        </w:rPr>
        <w:tab/>
      </w:r>
      <w:r w:rsidR="00FA007E">
        <w:fldChar w:fldCharType="begin"/>
      </w:r>
      <w:r w:rsidR="008334C6">
        <w:instrText xml:space="preserve"> REF  SubCSZ \* Upper  \* MERGEFORMAT </w:instrText>
      </w:r>
      <w:r w:rsidR="00FA007E">
        <w:fldChar w:fldCharType="separate"/>
      </w:r>
      <w:r w:rsidR="005117B0" w:rsidRPr="005117B0">
        <w:rPr>
          <w:rFonts w:ascii="Garamond" w:hAnsi="Garamond"/>
        </w:rPr>
        <w:t>SUBCITY, ST  ZIP</w:t>
      </w:r>
      <w:r w:rsidR="00FA007E">
        <w:fldChar w:fldCharType="end"/>
      </w:r>
    </w:p>
    <w:p w:rsidR="00D23CF2" w:rsidRPr="006909C3" w:rsidRDefault="00D23CF2" w:rsidP="006909C3">
      <w:pPr>
        <w:ind w:left="1440"/>
        <w:jc w:val="both"/>
      </w:pPr>
    </w:p>
    <w:p w:rsidR="00D23CF2" w:rsidRPr="006909C3" w:rsidRDefault="00D23CF2" w:rsidP="006909C3">
      <w:pPr>
        <w:jc w:val="both"/>
      </w:pPr>
      <w:r w:rsidRPr="006909C3">
        <w:t>Name: _____________________________</w:t>
      </w:r>
    </w:p>
    <w:p w:rsidR="00D23CF2" w:rsidRPr="006909C3" w:rsidRDefault="00D23CF2" w:rsidP="006909C3">
      <w:pPr>
        <w:ind w:left="1440"/>
        <w:jc w:val="both"/>
      </w:pPr>
    </w:p>
    <w:p w:rsidR="0040418F" w:rsidRDefault="0040418F" w:rsidP="006909C3">
      <w:pPr>
        <w:jc w:val="both"/>
      </w:pPr>
    </w:p>
    <w:p w:rsidR="00D23CF2" w:rsidRPr="006909C3" w:rsidRDefault="00D23CF2" w:rsidP="006909C3">
      <w:pPr>
        <w:jc w:val="both"/>
      </w:pPr>
      <w:r w:rsidRPr="006909C3">
        <w:t>Title: ______________________________</w:t>
      </w:r>
    </w:p>
    <w:p w:rsidR="00D23CF2" w:rsidRPr="006909C3" w:rsidRDefault="00D23CF2" w:rsidP="00D23CF2"/>
    <w:p w:rsidR="00D23CF2" w:rsidRPr="006909C3" w:rsidRDefault="00D23CF2" w:rsidP="00D23CF2">
      <w:pPr>
        <w:rPr>
          <w:sz w:val="20"/>
        </w:rPr>
      </w:pPr>
      <w:r w:rsidRPr="006909C3">
        <w:rPr>
          <w:sz w:val="20"/>
        </w:rPr>
        <w:t>STATE OF COLORADO</w:t>
      </w:r>
      <w:r w:rsidRPr="006909C3">
        <w:rPr>
          <w:sz w:val="20"/>
        </w:rPr>
        <w:tab/>
      </w:r>
      <w:r w:rsidRPr="006909C3">
        <w:rPr>
          <w:sz w:val="20"/>
        </w:rPr>
        <w:tab/>
      </w:r>
      <w:r w:rsidRPr="006909C3">
        <w:rPr>
          <w:sz w:val="20"/>
        </w:rPr>
        <w:tab/>
        <w:t>)</w:t>
      </w:r>
    </w:p>
    <w:p w:rsidR="00D23CF2" w:rsidRPr="006909C3" w:rsidRDefault="00D23CF2" w:rsidP="00D23CF2">
      <w:pPr>
        <w:rPr>
          <w:sz w:val="20"/>
        </w:rPr>
      </w:pPr>
      <w:r w:rsidRPr="006909C3">
        <w:rPr>
          <w:sz w:val="20"/>
        </w:rPr>
        <w:tab/>
      </w:r>
      <w:r w:rsidRPr="006909C3">
        <w:rPr>
          <w:sz w:val="20"/>
        </w:rPr>
        <w:tab/>
      </w:r>
      <w:r w:rsidRPr="006909C3">
        <w:rPr>
          <w:sz w:val="20"/>
        </w:rPr>
        <w:tab/>
      </w:r>
      <w:r w:rsidRPr="006909C3">
        <w:rPr>
          <w:sz w:val="20"/>
        </w:rPr>
        <w:tab/>
      </w:r>
      <w:r w:rsidRPr="006909C3">
        <w:rPr>
          <w:sz w:val="20"/>
        </w:rPr>
        <w:tab/>
        <w:t>) ss:</w:t>
      </w:r>
    </w:p>
    <w:p w:rsidR="00D23CF2" w:rsidRPr="006909C3" w:rsidRDefault="00D23CF2" w:rsidP="00D23CF2">
      <w:pPr>
        <w:rPr>
          <w:sz w:val="20"/>
        </w:rPr>
      </w:pPr>
      <w:r w:rsidRPr="006909C3">
        <w:rPr>
          <w:sz w:val="20"/>
        </w:rPr>
        <w:t>COUNTY OF ______________________</w:t>
      </w:r>
      <w:r w:rsidRPr="006909C3">
        <w:rPr>
          <w:sz w:val="20"/>
        </w:rPr>
        <w:tab/>
        <w:t>)</w:t>
      </w:r>
    </w:p>
    <w:p w:rsidR="00D23CF2" w:rsidRPr="006909C3" w:rsidRDefault="00D23CF2" w:rsidP="00A53645">
      <w:pPr>
        <w:rPr>
          <w:rFonts w:ascii="Garamond" w:hAnsi="Garamond"/>
          <w:sz w:val="20"/>
        </w:rPr>
      </w:pPr>
    </w:p>
    <w:p w:rsidR="00F86E00" w:rsidRPr="006909C3" w:rsidRDefault="00D23CF2" w:rsidP="00A53645">
      <w:pPr>
        <w:rPr>
          <w:rFonts w:ascii="Garamond" w:hAnsi="Garamond"/>
          <w:sz w:val="20"/>
        </w:rPr>
      </w:pPr>
      <w:r w:rsidRPr="006909C3">
        <w:rPr>
          <w:rFonts w:ascii="Garamond" w:hAnsi="Garamond"/>
          <w:sz w:val="20"/>
        </w:rPr>
        <w:t>Subscribed and sworn to before me this _____ day of ______________, _______, by</w:t>
      </w:r>
      <w:r w:rsidR="00F86E00" w:rsidRPr="006909C3">
        <w:rPr>
          <w:rFonts w:ascii="Garamond" w:hAnsi="Garamond"/>
          <w:sz w:val="20"/>
        </w:rPr>
        <w:t xml:space="preserve"> </w:t>
      </w:r>
      <w:r w:rsidRPr="006909C3">
        <w:rPr>
          <w:rFonts w:ascii="Garamond" w:hAnsi="Garamond"/>
          <w:sz w:val="20"/>
        </w:rPr>
        <w:t>_________________________,</w:t>
      </w:r>
    </w:p>
    <w:p w:rsidR="00F86E00" w:rsidRPr="006909C3" w:rsidRDefault="00D23CF2" w:rsidP="00A53645">
      <w:pPr>
        <w:rPr>
          <w:rFonts w:ascii="Garamond" w:hAnsi="Garamond"/>
          <w:sz w:val="20"/>
        </w:rPr>
      </w:pPr>
      <w:r w:rsidRPr="006909C3">
        <w:rPr>
          <w:rFonts w:ascii="Garamond" w:hAnsi="Garamond"/>
          <w:sz w:val="20"/>
        </w:rPr>
        <w:t xml:space="preserve"> </w:t>
      </w:r>
    </w:p>
    <w:p w:rsidR="00D23CF2" w:rsidRPr="006909C3" w:rsidRDefault="00D23CF2" w:rsidP="00A53645">
      <w:pPr>
        <w:rPr>
          <w:rFonts w:ascii="Garamond" w:hAnsi="Garamond"/>
          <w:sz w:val="20"/>
        </w:rPr>
      </w:pPr>
      <w:r w:rsidRPr="006909C3">
        <w:rPr>
          <w:rFonts w:ascii="Garamond" w:hAnsi="Garamond"/>
          <w:sz w:val="20"/>
        </w:rPr>
        <w:t>as ____________________________ of ____________________________________ .</w:t>
      </w:r>
    </w:p>
    <w:p w:rsidR="00D23CF2" w:rsidRPr="006909C3" w:rsidRDefault="00D23CF2" w:rsidP="00A53645">
      <w:pPr>
        <w:rPr>
          <w:rFonts w:ascii="Garamond" w:hAnsi="Garamond"/>
          <w:sz w:val="20"/>
        </w:rPr>
      </w:pPr>
    </w:p>
    <w:p w:rsidR="008106F9" w:rsidRPr="006909C3" w:rsidRDefault="008106F9" w:rsidP="00A53645">
      <w:pPr>
        <w:rPr>
          <w:rFonts w:ascii="Garamond" w:hAnsi="Garamond"/>
          <w:sz w:val="20"/>
        </w:rPr>
      </w:pPr>
    </w:p>
    <w:p w:rsidR="00F86E00" w:rsidRPr="006909C3" w:rsidRDefault="00D23CF2" w:rsidP="00A53645">
      <w:pPr>
        <w:rPr>
          <w:rFonts w:ascii="Garamond" w:hAnsi="Garamond"/>
          <w:sz w:val="20"/>
        </w:rPr>
      </w:pPr>
      <w:r w:rsidRPr="006909C3">
        <w:rPr>
          <w:rFonts w:ascii="Garamond" w:hAnsi="Garamond"/>
          <w:sz w:val="20"/>
        </w:rPr>
        <w:t>Witness my hand and official seal.</w:t>
      </w:r>
      <w:r w:rsidRPr="006909C3">
        <w:rPr>
          <w:rFonts w:ascii="Garamond" w:hAnsi="Garamond"/>
          <w:sz w:val="20"/>
        </w:rPr>
        <w:tab/>
      </w:r>
      <w:r w:rsidRPr="006909C3">
        <w:rPr>
          <w:rFonts w:ascii="Garamond" w:hAnsi="Garamond"/>
          <w:sz w:val="20"/>
        </w:rPr>
        <w:tab/>
      </w:r>
      <w:r w:rsidRPr="006909C3">
        <w:rPr>
          <w:rFonts w:ascii="Garamond" w:hAnsi="Garamond"/>
          <w:sz w:val="20"/>
        </w:rPr>
        <w:tab/>
        <w:t>_______________________________</w:t>
      </w:r>
    </w:p>
    <w:p w:rsidR="001224DC" w:rsidRPr="006909C3" w:rsidRDefault="00D23CF2" w:rsidP="00A53645">
      <w:pPr>
        <w:rPr>
          <w:rFonts w:ascii="Garamond" w:hAnsi="Garamond"/>
          <w:sz w:val="20"/>
        </w:rPr>
      </w:pPr>
      <w:r w:rsidRPr="006909C3">
        <w:rPr>
          <w:rFonts w:ascii="Garamond" w:hAnsi="Garamond"/>
          <w:sz w:val="20"/>
        </w:rPr>
        <w:t>My commission expires:</w:t>
      </w:r>
      <w:r w:rsidR="00F86E00" w:rsidRPr="006909C3">
        <w:rPr>
          <w:rFonts w:ascii="Garamond" w:hAnsi="Garamond"/>
          <w:sz w:val="20"/>
        </w:rPr>
        <w:tab/>
      </w:r>
      <w:r w:rsidR="00F86E00" w:rsidRPr="006909C3">
        <w:rPr>
          <w:rFonts w:ascii="Garamond" w:hAnsi="Garamond"/>
          <w:sz w:val="20"/>
        </w:rPr>
        <w:tab/>
      </w:r>
      <w:r w:rsidR="00F86E00" w:rsidRPr="006909C3">
        <w:rPr>
          <w:rFonts w:ascii="Garamond" w:hAnsi="Garamond"/>
          <w:sz w:val="20"/>
        </w:rPr>
        <w:tab/>
      </w:r>
      <w:r w:rsidR="00F86E00" w:rsidRPr="006909C3">
        <w:rPr>
          <w:rFonts w:ascii="Garamond" w:hAnsi="Garamond"/>
          <w:sz w:val="20"/>
        </w:rPr>
        <w:tab/>
        <w:t>Notary Public</w:t>
      </w:r>
    </w:p>
    <w:p w:rsidR="001224DC" w:rsidRDefault="001224DC" w:rsidP="001224DC">
      <w:pPr>
        <w:jc w:val="center"/>
        <w:outlineLvl w:val="0"/>
        <w:rPr>
          <w:rFonts w:ascii="Garamond" w:hAnsi="Garamond"/>
          <w:sz w:val="20"/>
          <w:szCs w:val="20"/>
        </w:rPr>
      </w:pPr>
      <w:r>
        <w:rPr>
          <w:rFonts w:ascii="Garamond" w:hAnsi="Garamond"/>
          <w:sz w:val="20"/>
          <w:szCs w:val="20"/>
        </w:rPr>
        <w:br w:type="page"/>
      </w:r>
    </w:p>
    <w:p w:rsidR="00AF7D66" w:rsidRDefault="00AF7D66" w:rsidP="001224DC">
      <w:pPr>
        <w:jc w:val="center"/>
        <w:outlineLvl w:val="0"/>
        <w:rPr>
          <w:rFonts w:ascii="Garamond" w:hAnsi="Garamond"/>
          <w:b/>
        </w:rPr>
      </w:pPr>
    </w:p>
    <w:p w:rsidR="001224DC" w:rsidRPr="004A1A40" w:rsidRDefault="001224DC" w:rsidP="001224DC">
      <w:pPr>
        <w:jc w:val="center"/>
        <w:outlineLvl w:val="0"/>
        <w:rPr>
          <w:rFonts w:ascii="Garamond" w:hAnsi="Garamond"/>
          <w:b/>
        </w:rPr>
      </w:pPr>
      <w:r w:rsidRPr="004A1A40">
        <w:rPr>
          <w:rFonts w:ascii="Garamond" w:hAnsi="Garamond"/>
          <w:b/>
        </w:rPr>
        <w:t>ATTACHMENT “</w:t>
      </w:r>
      <w:r>
        <w:rPr>
          <w:rFonts w:ascii="Garamond" w:hAnsi="Garamond"/>
          <w:b/>
        </w:rPr>
        <w:t>F</w:t>
      </w:r>
      <w:r w:rsidRPr="004A1A40">
        <w:rPr>
          <w:rFonts w:ascii="Garamond" w:hAnsi="Garamond"/>
          <w:b/>
        </w:rPr>
        <w:t>”</w:t>
      </w:r>
    </w:p>
    <w:p w:rsidR="001224DC" w:rsidRPr="004A1A40" w:rsidRDefault="001224DC" w:rsidP="001224DC">
      <w:pPr>
        <w:pStyle w:val="NoSpacing"/>
        <w:jc w:val="center"/>
        <w:rPr>
          <w:b/>
        </w:rPr>
      </w:pPr>
      <w:r>
        <w:rPr>
          <w:b/>
        </w:rPr>
        <w:t>LIQUIDATED DAMAGES PROVISIONS</w:t>
      </w:r>
    </w:p>
    <w:p w:rsidR="001224DC" w:rsidRDefault="001224DC" w:rsidP="001224DC">
      <w:pPr>
        <w:ind w:left="360"/>
        <w:jc w:val="both"/>
        <w:rPr>
          <w:rFonts w:ascii="Garamond" w:hAnsi="Garamond"/>
          <w:szCs w:val="20"/>
        </w:rPr>
      </w:pPr>
    </w:p>
    <w:p w:rsidR="001224DC" w:rsidRPr="006909C3" w:rsidRDefault="001224DC" w:rsidP="001224DC">
      <w:pPr>
        <w:jc w:val="both"/>
        <w:rPr>
          <w:rFonts w:ascii="Garamond" w:hAnsi="Garamond"/>
          <w:szCs w:val="20"/>
        </w:rPr>
      </w:pPr>
      <w:r w:rsidRPr="004B718C">
        <w:rPr>
          <w:rFonts w:ascii="Garamond" w:hAnsi="Garamond"/>
          <w:szCs w:val="20"/>
        </w:rPr>
        <w:t xml:space="preserve">The following is an excerpt from the agreement </w:t>
      </w:r>
      <w:r w:rsidRPr="006909C3">
        <w:rPr>
          <w:rFonts w:ascii="Garamond" w:hAnsi="Garamond"/>
          <w:szCs w:val="20"/>
        </w:rPr>
        <w:t xml:space="preserve">between the General Contractor, </w:t>
      </w:r>
      <w:fldSimple w:instr=" REF  GCName  \* MERGEFORMAT gc">
        <w:r w:rsidR="005117B0">
          <w:rPr>
            <w:b/>
            <w:noProof/>
          </w:rPr>
          <w:t>gc</w:t>
        </w:r>
      </w:fldSimple>
      <w:r w:rsidRPr="006909C3">
        <w:rPr>
          <w:rFonts w:ascii="Garamond" w:hAnsi="Garamond"/>
          <w:szCs w:val="20"/>
        </w:rPr>
        <w:t xml:space="preserve"> and Encore Electric, Inc. of the liquidated damages clause for the</w:t>
      </w:r>
      <w:r w:rsidR="002538E3" w:rsidRPr="006909C3">
        <w:rPr>
          <w:rFonts w:ascii="Garamond" w:hAnsi="Garamond"/>
          <w:szCs w:val="20"/>
        </w:rPr>
        <w:t xml:space="preserve"> </w:t>
      </w:r>
      <w:fldSimple w:instr=" REF  ProjName  \* MERGEFORMAT ">
        <w:r w:rsidR="005117B0" w:rsidRPr="005117B0">
          <w:rPr>
            <w:noProof/>
          </w:rPr>
          <w:t>project</w:t>
        </w:r>
      </w:fldSimple>
      <w:r w:rsidR="002538E3" w:rsidRPr="006909C3">
        <w:rPr>
          <w:rFonts w:ascii="Garamond" w:hAnsi="Garamond"/>
          <w:szCs w:val="20"/>
        </w:rPr>
        <w:t xml:space="preserve"> </w:t>
      </w:r>
      <w:r w:rsidRPr="006909C3">
        <w:rPr>
          <w:rFonts w:ascii="Garamond" w:hAnsi="Garamond"/>
          <w:szCs w:val="20"/>
        </w:rPr>
        <w:t>that are flow-down requirements from the Owner:</w:t>
      </w:r>
    </w:p>
    <w:p w:rsidR="002538E3" w:rsidRPr="00D55E24" w:rsidRDefault="002538E3" w:rsidP="001224DC">
      <w:pPr>
        <w:jc w:val="both"/>
        <w:rPr>
          <w:rFonts w:ascii="Garamond" w:hAnsi="Garamond"/>
          <w:sz w:val="28"/>
          <w:szCs w:val="28"/>
        </w:rPr>
      </w:pPr>
    </w:p>
    <w:p w:rsidR="002538E3" w:rsidRPr="00D55E24" w:rsidRDefault="002538E3" w:rsidP="001224DC">
      <w:pPr>
        <w:jc w:val="both"/>
        <w:rPr>
          <w:rFonts w:ascii="Garamond" w:hAnsi="Garamond"/>
          <w:sz w:val="28"/>
          <w:szCs w:val="28"/>
        </w:rPr>
        <w:sectPr w:rsidR="002538E3" w:rsidRPr="00D55E24" w:rsidSect="00DF4FD1">
          <w:headerReference w:type="even" r:id="rId21"/>
          <w:headerReference w:type="default" r:id="rId22"/>
          <w:footerReference w:type="default" r:id="rId23"/>
          <w:headerReference w:type="first" r:id="rId24"/>
          <w:type w:val="continuous"/>
          <w:pgSz w:w="12240" w:h="15840" w:code="1"/>
          <w:pgMar w:top="1440" w:right="1440" w:bottom="720" w:left="1440" w:header="720" w:footer="720" w:gutter="0"/>
          <w:cols w:space="720"/>
          <w:docGrid w:linePitch="360"/>
        </w:sectPr>
      </w:pPr>
    </w:p>
    <w:p w:rsidR="001224DC" w:rsidRPr="005A5DE2" w:rsidRDefault="001224DC" w:rsidP="001224DC">
      <w:pPr>
        <w:jc w:val="both"/>
        <w:rPr>
          <w:rFonts w:ascii="Garamond" w:hAnsi="Garamond"/>
        </w:rPr>
      </w:pPr>
      <w:r w:rsidRPr="005A5DE2">
        <w:rPr>
          <w:rFonts w:ascii="Garamond" w:hAnsi="Garamond"/>
        </w:rPr>
        <w:lastRenderedPageBreak/>
        <w:t>Insert liquidated damages language from the contract</w:t>
      </w:r>
      <w:r w:rsidR="00466B49">
        <w:rPr>
          <w:rFonts w:ascii="Garamond" w:hAnsi="Garamond"/>
        </w:rPr>
        <w:t xml:space="preserve"> here.  All liquidated damages language printed herein must be approved by an officer of the company prior to issuing the subcontract. </w:t>
      </w:r>
    </w:p>
    <w:p w:rsidR="000764D3" w:rsidRDefault="000764D3" w:rsidP="001224DC">
      <w:pPr>
        <w:jc w:val="both"/>
        <w:rPr>
          <w:rFonts w:ascii="Garamond" w:hAnsi="Garamond"/>
          <w:b/>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401AFB" w:rsidRPr="005A5DE2">
        <w:rPr>
          <w:rFonts w:ascii="Garamond" w:hAnsi="Garamond"/>
          <w:b/>
        </w:rPr>
        <w:t xml:space="preserve"> </w:t>
      </w:r>
    </w:p>
    <w:p w:rsidR="001224DC" w:rsidRPr="005A5DE2" w:rsidRDefault="001224DC" w:rsidP="001224DC">
      <w:pPr>
        <w:jc w:val="both"/>
        <w:rPr>
          <w:rFonts w:ascii="Garamond" w:hAnsi="Garamond"/>
        </w:rPr>
      </w:pPr>
    </w:p>
    <w:p w:rsidR="002538E3" w:rsidRPr="005A5DE2" w:rsidRDefault="002538E3" w:rsidP="001224DC">
      <w:pPr>
        <w:jc w:val="both"/>
        <w:rPr>
          <w:rFonts w:ascii="Garamond" w:hAnsi="Garamond"/>
        </w:rPr>
        <w:sectPr w:rsidR="002538E3" w:rsidRPr="005A5DE2" w:rsidSect="00DF4FD1">
          <w:type w:val="continuous"/>
          <w:pgSz w:w="12240" w:h="15840" w:code="1"/>
          <w:pgMar w:top="1440" w:right="1440" w:bottom="720" w:left="1440" w:header="720" w:footer="720" w:gutter="0"/>
          <w:cols w:space="720"/>
          <w:formProt w:val="0"/>
          <w:docGrid w:linePitch="360"/>
        </w:sectPr>
      </w:pPr>
    </w:p>
    <w:p w:rsidR="001224DC" w:rsidRPr="005A5DE2" w:rsidRDefault="001224DC" w:rsidP="001224DC">
      <w:pPr>
        <w:jc w:val="both"/>
        <w:rPr>
          <w:rFonts w:ascii="Garamond" w:hAnsi="Garamond"/>
        </w:rPr>
      </w:pPr>
      <w:r w:rsidRPr="005A5DE2">
        <w:rPr>
          <w:rFonts w:ascii="Garamond" w:hAnsi="Garamond"/>
        </w:rPr>
        <w:lastRenderedPageBreak/>
        <w:t>Therefore, in the event that Encore Electric, Inc. is notified by the General Contractor that liquidated damages are going to be assessed against Encore Electric, Inc.</w:t>
      </w:r>
      <w:r w:rsidR="008E00D4" w:rsidRPr="005A5DE2">
        <w:rPr>
          <w:rFonts w:ascii="Garamond" w:hAnsi="Garamond"/>
        </w:rPr>
        <w:t xml:space="preserve"> </w:t>
      </w:r>
      <w:r w:rsidR="005D5B30" w:rsidRPr="005A5DE2">
        <w:rPr>
          <w:rFonts w:ascii="Garamond" w:hAnsi="Garamond"/>
        </w:rPr>
        <w:t xml:space="preserve">i.e. </w:t>
      </w:r>
      <w:r w:rsidR="00401AFB" w:rsidRPr="008314C1">
        <w:rPr>
          <w:rFonts w:ascii="Garamond" w:hAnsi="Garamond"/>
        </w:rPr>
        <w:fldChar w:fldCharType="begin">
          <w:ffData>
            <w:name w:val="Text11"/>
            <w:enabled/>
            <w:calcOnExit w:val="0"/>
            <w:textInput/>
          </w:ffData>
        </w:fldChar>
      </w:r>
      <w:r w:rsidR="00401AFB" w:rsidRPr="008314C1">
        <w:rPr>
          <w:rFonts w:ascii="Garamond" w:hAnsi="Garamond"/>
        </w:rPr>
        <w:instrText xml:space="preserve"> FORMTEXT </w:instrText>
      </w:r>
      <w:r w:rsidR="00401AFB" w:rsidRPr="008314C1">
        <w:rPr>
          <w:rFonts w:ascii="Garamond" w:hAnsi="Garamond"/>
        </w:rPr>
      </w:r>
      <w:r w:rsidR="00401AFB" w:rsidRPr="008314C1">
        <w:rPr>
          <w:rFonts w:ascii="Garamond" w:hAnsi="Garamond"/>
        </w:rPr>
        <w:fldChar w:fldCharType="separate"/>
      </w:r>
      <w:r w:rsidR="00401AFB" w:rsidRPr="008314C1">
        <w:rPr>
          <w:rFonts w:ascii="Garamond" w:hAnsi="Garamond"/>
          <w:noProof/>
        </w:rPr>
        <w:t> </w:t>
      </w:r>
      <w:r w:rsidR="00401AFB" w:rsidRPr="008314C1">
        <w:rPr>
          <w:rFonts w:ascii="Garamond" w:hAnsi="Garamond"/>
          <w:noProof/>
        </w:rPr>
        <w:t> </w:t>
      </w:r>
      <w:r w:rsidR="00401AFB" w:rsidRPr="008314C1">
        <w:rPr>
          <w:rFonts w:ascii="Garamond" w:hAnsi="Garamond"/>
          <w:noProof/>
        </w:rPr>
        <w:t> </w:t>
      </w:r>
      <w:r w:rsidR="00401AFB" w:rsidRPr="008314C1">
        <w:rPr>
          <w:rFonts w:ascii="Garamond" w:hAnsi="Garamond"/>
          <w:noProof/>
        </w:rPr>
        <w:t> </w:t>
      </w:r>
      <w:r w:rsidR="00401AFB" w:rsidRPr="008314C1">
        <w:rPr>
          <w:rFonts w:ascii="Garamond" w:hAnsi="Garamond"/>
          <w:noProof/>
        </w:rPr>
        <w:t> </w:t>
      </w:r>
      <w:r w:rsidR="00401AFB" w:rsidRPr="008314C1">
        <w:rPr>
          <w:rFonts w:ascii="Garamond" w:hAnsi="Garamond"/>
        </w:rPr>
        <w:fldChar w:fldCharType="end"/>
      </w:r>
      <w:r w:rsidRPr="005A5DE2">
        <w:rPr>
          <w:rFonts w:ascii="Garamond" w:hAnsi="Garamond"/>
        </w:rPr>
        <w:t>, in its sole reasonable discretion, will determine the proportionate share of the Subcontractor or Vendor contribution.</w:t>
      </w:r>
    </w:p>
    <w:p w:rsidR="001224DC" w:rsidRPr="004A1A40" w:rsidRDefault="001224DC" w:rsidP="001224DC">
      <w:pPr>
        <w:pStyle w:val="ListParagraph"/>
        <w:jc w:val="both"/>
        <w:rPr>
          <w:rFonts w:ascii="Garamond" w:hAnsi="Garamond"/>
        </w:rPr>
      </w:pPr>
    </w:p>
    <w:p w:rsidR="00D23CF2" w:rsidRPr="004A1A40" w:rsidRDefault="00D23CF2" w:rsidP="00A53645">
      <w:pPr>
        <w:rPr>
          <w:rFonts w:ascii="Garamond" w:hAnsi="Garamond"/>
          <w:sz w:val="20"/>
          <w:szCs w:val="20"/>
        </w:rPr>
      </w:pPr>
    </w:p>
    <w:sectPr w:rsidR="00D23CF2" w:rsidRPr="004A1A40" w:rsidSect="00DF4FD1">
      <w:type w:val="continuous"/>
      <w:pgSz w:w="12240" w:h="15840" w:code="1"/>
      <w:pgMar w:top="144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46" w:rsidRDefault="00682746">
      <w:r>
        <w:separator/>
      </w:r>
    </w:p>
  </w:endnote>
  <w:endnote w:type="continuationSeparator" w:id="0">
    <w:p w:rsidR="00682746" w:rsidRDefault="0068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Pr="00972611" w:rsidRDefault="00524390" w:rsidP="00972611">
    <w:pPr>
      <w:pStyle w:val="Footer"/>
      <w:jc w:val="right"/>
      <w:rPr>
        <w:rFonts w:ascii="Garamond" w:hAnsi="Garamond"/>
        <w:i/>
        <w:sz w:val="16"/>
        <w:szCs w:val="16"/>
      </w:rPr>
    </w:pPr>
  </w:p>
  <w:p w:rsidR="00524390" w:rsidRDefault="00524390" w:rsidP="00AE6270">
    <w:pPr>
      <w:rPr>
        <w:noProof/>
        <w:sz w:val="16"/>
        <w:szCs w:val="16"/>
      </w:rPr>
    </w:pPr>
  </w:p>
  <w:p w:rsidR="00524390" w:rsidRPr="004D3D36" w:rsidRDefault="00524390" w:rsidP="00AE6270">
    <w:pPr>
      <w:rPr>
        <w:i/>
        <w:noProof/>
        <w:sz w:val="16"/>
        <w:szCs w:val="16"/>
      </w:rPr>
    </w:pPr>
    <w:r w:rsidRPr="004D3D36">
      <w:rPr>
        <w:noProof/>
        <w:sz w:val="16"/>
        <w:szCs w:val="16"/>
      </w:rPr>
      <w:t xml:space="preserve">Page </w:t>
    </w:r>
    <w:r w:rsidRPr="004D3D36">
      <w:rPr>
        <w:rStyle w:val="PageNumber"/>
        <w:sz w:val="16"/>
        <w:szCs w:val="16"/>
      </w:rPr>
      <w:fldChar w:fldCharType="begin"/>
    </w:r>
    <w:r w:rsidRPr="004D3D36">
      <w:rPr>
        <w:rStyle w:val="PageNumber"/>
        <w:sz w:val="16"/>
        <w:szCs w:val="16"/>
      </w:rPr>
      <w:instrText xml:space="preserve"> PAGE </w:instrText>
    </w:r>
    <w:r w:rsidRPr="004D3D36">
      <w:rPr>
        <w:rStyle w:val="PageNumber"/>
        <w:sz w:val="16"/>
        <w:szCs w:val="16"/>
      </w:rPr>
      <w:fldChar w:fldCharType="separate"/>
    </w:r>
    <w:r w:rsidR="001C08B8">
      <w:rPr>
        <w:rStyle w:val="PageNumber"/>
        <w:noProof/>
        <w:sz w:val="16"/>
        <w:szCs w:val="16"/>
      </w:rPr>
      <w:t>1</w:t>
    </w:r>
    <w:r w:rsidRPr="004D3D36">
      <w:rPr>
        <w:rStyle w:val="PageNumber"/>
        <w:sz w:val="16"/>
        <w:szCs w:val="16"/>
      </w:rPr>
      <w:fldChar w:fldCharType="end"/>
    </w:r>
    <w:r>
      <w:rPr>
        <w:rStyle w:val="PageNumber"/>
        <w:sz w:val="16"/>
        <w:szCs w:val="16"/>
      </w:rPr>
      <w:t xml:space="preserve"> </w:t>
    </w:r>
    <w:r w:rsidRPr="004D3D36">
      <w:rPr>
        <w:rStyle w:val="PageNumber"/>
        <w:sz w:val="16"/>
        <w:szCs w:val="16"/>
      </w:rPr>
      <w:t>of 9</w:t>
    </w:r>
    <w:r w:rsidRPr="004D3D36">
      <w:rPr>
        <w:rStyle w:val="PageNumber"/>
        <w:sz w:val="16"/>
        <w:szCs w:val="16"/>
      </w:rPr>
      <w:tab/>
    </w:r>
    <w:r w:rsidRPr="004D3D36">
      <w:rPr>
        <w:rStyle w:val="PageNumber"/>
        <w:sz w:val="16"/>
        <w:szCs w:val="16"/>
      </w:rPr>
      <w:tab/>
    </w:r>
    <w:r w:rsidRPr="004D3D36">
      <w:rPr>
        <w:rStyle w:val="PageNumber"/>
        <w:sz w:val="16"/>
        <w:szCs w:val="16"/>
      </w:rPr>
      <w:tab/>
    </w:r>
    <w:r w:rsidRPr="004D3D36">
      <w:rPr>
        <w:rStyle w:val="PageNumber"/>
        <w:sz w:val="16"/>
        <w:szCs w:val="16"/>
      </w:rPr>
      <w:tab/>
    </w:r>
    <w:r w:rsidRPr="004D3D36">
      <w:rPr>
        <w:rStyle w:val="PageNumber"/>
        <w:sz w:val="16"/>
        <w:szCs w:val="16"/>
      </w:rPr>
      <w:tab/>
    </w:r>
    <w:r w:rsidRPr="004D3D36">
      <w:rPr>
        <w:rStyle w:val="PageNumber"/>
        <w:sz w:val="16"/>
        <w:szCs w:val="16"/>
      </w:rPr>
      <w:tab/>
    </w:r>
    <w:r w:rsidRPr="004D3D36">
      <w:rPr>
        <w:rStyle w:val="PageNumber"/>
        <w:sz w:val="16"/>
        <w:szCs w:val="16"/>
      </w:rPr>
      <w:tab/>
    </w:r>
    <w:r w:rsidRPr="004D3D36">
      <w:rPr>
        <w:rStyle w:val="PageNumber"/>
        <w:sz w:val="16"/>
        <w:szCs w:val="16"/>
      </w:rPr>
      <w:tab/>
    </w:r>
    <w:r>
      <w:rPr>
        <w:rStyle w:val="PageNumber"/>
        <w:sz w:val="16"/>
        <w:szCs w:val="16"/>
      </w:rPr>
      <w:tab/>
    </w:r>
    <w:r>
      <w:rPr>
        <w:rStyle w:val="PageNumber"/>
        <w:sz w:val="16"/>
        <w:szCs w:val="16"/>
      </w:rPr>
      <w:tab/>
    </w:r>
    <w:r w:rsidRPr="004D3D36">
      <w:rPr>
        <w:i/>
        <w:noProof/>
        <w:sz w:val="16"/>
        <w:szCs w:val="16"/>
      </w:rPr>
      <w:t>_____</w:t>
    </w:r>
    <w:r w:rsidRPr="004D3D36">
      <w:rPr>
        <w:i/>
        <w:noProof/>
        <w:sz w:val="16"/>
        <w:szCs w:val="16"/>
      </w:rPr>
      <w:tab/>
      <w:t xml:space="preserve">__________               </w:t>
    </w:r>
  </w:p>
  <w:p w:rsidR="00524390" w:rsidRPr="004D3D36" w:rsidRDefault="00524390" w:rsidP="004D3D36">
    <w:pPr>
      <w:rPr>
        <w:i/>
        <w:sz w:val="16"/>
        <w:szCs w:val="16"/>
      </w:rPr>
    </w:pPr>
    <w:r w:rsidRPr="004A1A40">
      <w:rPr>
        <w:i/>
        <w:noProof/>
        <w:sz w:val="16"/>
        <w:szCs w:val="16"/>
      </w:rPr>
      <w:t xml:space="preserve">Revised </w:t>
    </w:r>
    <w:r>
      <w:rPr>
        <w:i/>
        <w:noProof/>
        <w:sz w:val="16"/>
        <w:szCs w:val="16"/>
      </w:rPr>
      <w:t>11/16/15</w:t>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i/>
        <w:noProof/>
        <w:sz w:val="16"/>
        <w:szCs w:val="16"/>
      </w:rPr>
      <w:tab/>
    </w:r>
    <w:r w:rsidRPr="004A1A40">
      <w:rPr>
        <w:noProof/>
        <w:sz w:val="16"/>
        <w:szCs w:val="16"/>
      </w:rPr>
      <w:t>EEI</w:t>
    </w:r>
    <w:r w:rsidRPr="004A1A40">
      <w:rPr>
        <w:noProof/>
        <w:sz w:val="16"/>
        <w:szCs w:val="16"/>
      </w:rPr>
      <w:tab/>
      <w:t>Subcontractor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rsidP="00AE6270">
    <w:pPr>
      <w:pStyle w:val="Footer"/>
      <w:rPr>
        <w:rFonts w:ascii="Garamond" w:hAnsi="Garamond"/>
        <w:i/>
        <w:sz w:val="16"/>
        <w:szCs w:val="16"/>
      </w:rPr>
    </w:pPr>
    <w:r>
      <w:rPr>
        <w:rFonts w:ascii="Garamond" w:hAnsi="Garamond"/>
        <w:i/>
        <w:sz w:val="16"/>
        <w:szCs w:val="16"/>
      </w:rPr>
      <w:tab/>
    </w:r>
  </w:p>
  <w:p w:rsidR="00524390" w:rsidRDefault="00524390" w:rsidP="00447C70">
    <w:pPr>
      <w:rPr>
        <w:b/>
        <w:i/>
        <w:noProof/>
        <w:sz w:val="20"/>
        <w:szCs w:val="20"/>
      </w:rPr>
    </w:pPr>
    <w:r w:rsidRPr="004A1A40">
      <w:rPr>
        <w:rFonts w:ascii="Garamond" w:hAnsi="Garamond"/>
        <w:i/>
        <w:sz w:val="16"/>
        <w:szCs w:val="16"/>
      </w:rPr>
      <w:t>Revised 0</w:t>
    </w:r>
    <w:r>
      <w:rPr>
        <w:rFonts w:ascii="Garamond" w:hAnsi="Garamond"/>
        <w:i/>
        <w:sz w:val="16"/>
        <w:szCs w:val="16"/>
      </w:rPr>
      <w:t>7</w:t>
    </w:r>
    <w:r w:rsidRPr="004A1A40">
      <w:rPr>
        <w:rFonts w:ascii="Garamond" w:hAnsi="Garamond"/>
        <w:i/>
        <w:sz w:val="16"/>
        <w:szCs w:val="16"/>
      </w:rPr>
      <w:t>/</w:t>
    </w:r>
    <w:r>
      <w:rPr>
        <w:rFonts w:ascii="Garamond" w:hAnsi="Garamond"/>
        <w:i/>
        <w:sz w:val="16"/>
        <w:szCs w:val="16"/>
      </w:rPr>
      <w:t>07</w:t>
    </w:r>
    <w:r w:rsidRPr="004A1A40">
      <w:rPr>
        <w:rFonts w:ascii="Garamond" w:hAnsi="Garamond"/>
        <w:i/>
        <w:sz w:val="16"/>
        <w:szCs w:val="16"/>
      </w:rPr>
      <w:t>/1</w:t>
    </w:r>
    <w:r>
      <w:rPr>
        <w:rFonts w:ascii="Garamond" w:hAnsi="Garamond"/>
        <w:i/>
        <w:sz w:val="16"/>
        <w:szCs w:val="16"/>
      </w:rPr>
      <w:t>2</w:t>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Style w:val="PageNumber"/>
        <w:rFonts w:ascii="Garamond" w:hAnsi="Garamond"/>
        <w:sz w:val="16"/>
        <w:szCs w:val="16"/>
      </w:rPr>
      <w:tab/>
    </w:r>
    <w:r w:rsidRPr="004A1A40">
      <w:rPr>
        <w:rStyle w:val="PageNumber"/>
        <w:rFonts w:ascii="Garamond" w:hAnsi="Garamond"/>
        <w:sz w:val="16"/>
        <w:szCs w:val="16"/>
      </w:rPr>
      <w:tab/>
    </w:r>
    <w:r w:rsidRPr="004A1A40">
      <w:rPr>
        <w:b/>
        <w:i/>
        <w:noProof/>
        <w:sz w:val="20"/>
        <w:szCs w:val="20"/>
      </w:rPr>
      <w:t>_____</w:t>
    </w:r>
    <w:r w:rsidRPr="004A1A40">
      <w:rPr>
        <w:b/>
        <w:i/>
        <w:noProof/>
        <w:sz w:val="20"/>
        <w:szCs w:val="20"/>
      </w:rPr>
      <w:tab/>
      <w:t>__________</w:t>
    </w:r>
  </w:p>
  <w:p w:rsidR="00524390" w:rsidRPr="00AE6270" w:rsidRDefault="00524390" w:rsidP="00447C70">
    <w:pPr>
      <w:rPr>
        <w:b/>
        <w:i/>
        <w:noProof/>
        <w:sz w:val="20"/>
        <w:szCs w:val="20"/>
      </w:rPr>
    </w:pP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sidRPr="00972611">
      <w:rPr>
        <w:rFonts w:ascii="Garamond" w:hAnsi="Garamond"/>
        <w:noProof/>
        <w:sz w:val="16"/>
        <w:szCs w:val="16"/>
      </w:rPr>
      <w:t>EEI</w:t>
    </w:r>
    <w:r w:rsidRPr="00972611">
      <w:rPr>
        <w:rFonts w:ascii="Garamond" w:hAnsi="Garamond"/>
        <w:noProof/>
        <w:sz w:val="16"/>
        <w:szCs w:val="16"/>
      </w:rPr>
      <w:tab/>
      <w:t>Subcontractor</w:t>
    </w:r>
  </w:p>
  <w:p w:rsidR="00524390" w:rsidRPr="00972611" w:rsidRDefault="00524390" w:rsidP="00447C70">
    <w:pPr>
      <w:pStyle w:val="Footer"/>
      <w:jc w:val="right"/>
      <w:rPr>
        <w:rFonts w:ascii="Garamond" w:hAnsi="Garamond"/>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rsidP="00447C70">
    <w:pPr>
      <w:rPr>
        <w:b/>
        <w:i/>
        <w:noProof/>
        <w:sz w:val="20"/>
        <w:szCs w:val="20"/>
      </w:rPr>
    </w:pPr>
    <w:r w:rsidRPr="004A1A40">
      <w:rPr>
        <w:rFonts w:ascii="Garamond" w:hAnsi="Garamond"/>
        <w:i/>
        <w:sz w:val="16"/>
        <w:szCs w:val="16"/>
      </w:rPr>
      <w:t>Revised 0</w:t>
    </w:r>
    <w:r>
      <w:rPr>
        <w:rFonts w:ascii="Garamond" w:hAnsi="Garamond"/>
        <w:i/>
        <w:sz w:val="16"/>
        <w:szCs w:val="16"/>
      </w:rPr>
      <w:t>7</w:t>
    </w:r>
    <w:r w:rsidRPr="004A1A40">
      <w:rPr>
        <w:rFonts w:ascii="Garamond" w:hAnsi="Garamond"/>
        <w:i/>
        <w:sz w:val="16"/>
        <w:szCs w:val="16"/>
      </w:rPr>
      <w:t>/</w:t>
    </w:r>
    <w:r>
      <w:rPr>
        <w:rFonts w:ascii="Garamond" w:hAnsi="Garamond"/>
        <w:i/>
        <w:sz w:val="16"/>
        <w:szCs w:val="16"/>
      </w:rPr>
      <w:t>07</w:t>
    </w:r>
    <w:r w:rsidRPr="004A1A40">
      <w:rPr>
        <w:rFonts w:ascii="Garamond" w:hAnsi="Garamond"/>
        <w:i/>
        <w:sz w:val="16"/>
        <w:szCs w:val="16"/>
      </w:rPr>
      <w:t>/1</w:t>
    </w:r>
    <w:r>
      <w:rPr>
        <w:rFonts w:ascii="Garamond" w:hAnsi="Garamond"/>
        <w:i/>
        <w:sz w:val="16"/>
        <w:szCs w:val="16"/>
      </w:rPr>
      <w:t>2</w:t>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Style w:val="PageNumber"/>
        <w:rFonts w:ascii="Garamond" w:hAnsi="Garamond"/>
        <w:sz w:val="16"/>
        <w:szCs w:val="16"/>
      </w:rPr>
      <w:tab/>
    </w:r>
    <w:r w:rsidRPr="004A1A40">
      <w:rPr>
        <w:rStyle w:val="PageNumber"/>
        <w:rFonts w:ascii="Garamond" w:hAnsi="Garamond"/>
        <w:sz w:val="16"/>
        <w:szCs w:val="16"/>
      </w:rPr>
      <w:tab/>
    </w:r>
    <w:r w:rsidRPr="004A1A40">
      <w:rPr>
        <w:b/>
        <w:i/>
        <w:noProof/>
        <w:sz w:val="20"/>
        <w:szCs w:val="20"/>
      </w:rPr>
      <w:t>_____</w:t>
    </w:r>
    <w:r w:rsidRPr="004A1A40">
      <w:rPr>
        <w:b/>
        <w:i/>
        <w:noProof/>
        <w:sz w:val="20"/>
        <w:szCs w:val="20"/>
      </w:rPr>
      <w:tab/>
      <w:t>__________</w:t>
    </w:r>
  </w:p>
  <w:p w:rsidR="00524390" w:rsidRPr="00AE6270" w:rsidRDefault="00524390" w:rsidP="00447C70">
    <w:pPr>
      <w:rPr>
        <w:b/>
        <w:i/>
        <w:noProof/>
        <w:sz w:val="20"/>
        <w:szCs w:val="20"/>
      </w:rPr>
    </w:pP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sidRPr="00972611">
      <w:rPr>
        <w:rFonts w:ascii="Garamond" w:hAnsi="Garamond"/>
        <w:noProof/>
        <w:sz w:val="16"/>
        <w:szCs w:val="16"/>
      </w:rPr>
      <w:t>EEI</w:t>
    </w:r>
    <w:r w:rsidRPr="00972611">
      <w:rPr>
        <w:rFonts w:ascii="Garamond" w:hAnsi="Garamond"/>
        <w:noProof/>
        <w:sz w:val="16"/>
        <w:szCs w:val="16"/>
      </w:rPr>
      <w:tab/>
      <w:t>Subcontractor</w:t>
    </w:r>
  </w:p>
  <w:p w:rsidR="00524390" w:rsidRDefault="00524390">
    <w:pPr>
      <w:pStyle w:val="Footer"/>
      <w:ind w:right="360"/>
      <w:rPr>
        <w:rFonts w:ascii="Arial" w:hAnsi="Arial" w:cs="Arial"/>
        <w:i/>
        <w:iCs/>
        <w:sz w:val="12"/>
      </w:rPr>
    </w:pPr>
    <w:r>
      <w:rPr>
        <w:rFonts w:ascii="Arial" w:hAnsi="Arial" w:cs="Arial"/>
        <w:i/>
        <w:iCs/>
        <w:sz w:val="12"/>
      </w:rPr>
      <w:tab/>
    </w:r>
    <w:r>
      <w:rPr>
        <w:rFonts w:ascii="Arial" w:hAnsi="Arial" w:cs="Arial"/>
        <w:i/>
        <w:iCs/>
        <w:sz w:val="12"/>
      </w:rPr>
      <w:tab/>
    </w:r>
    <w:r>
      <w:rPr>
        <w:rFonts w:ascii="Arial" w:hAnsi="Arial" w:cs="Arial"/>
        <w:i/>
        <w:iCs/>
        <w:sz w:val="12"/>
      </w:rPr>
      <w:tab/>
    </w:r>
    <w:r>
      <w:rPr>
        <w:rFonts w:ascii="Arial" w:hAnsi="Arial" w:cs="Arial"/>
        <w:i/>
        <w:iCs/>
        <w:sz w:val="1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Footer"/>
      <w:tabs>
        <w:tab w:val="clear" w:pos="4320"/>
        <w:tab w:val="clear" w:pos="8640"/>
        <w:tab w:val="right" w:pos="10080"/>
      </w:tabs>
      <w:rPr>
        <w:sz w:val="14"/>
      </w:rPr>
    </w:pPr>
    <w:r>
      <w:rPr>
        <w:sz w:val="1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rsidP="00C61410">
    <w:pPr>
      <w:rPr>
        <w:rFonts w:ascii="Arial" w:hAnsi="Arial" w:cs="Arial"/>
        <w:i/>
        <w:iCs/>
        <w:sz w:val="12"/>
      </w:rPr>
    </w:pPr>
  </w:p>
  <w:p w:rsidR="00524390" w:rsidRDefault="00524390" w:rsidP="00C61410">
    <w:pPr>
      <w:rPr>
        <w:b/>
        <w:i/>
        <w:noProof/>
        <w:sz w:val="20"/>
        <w:szCs w:val="20"/>
      </w:rPr>
    </w:pPr>
    <w:r>
      <w:rPr>
        <w:rFonts w:ascii="Garamond" w:hAnsi="Garamond"/>
        <w:i/>
        <w:sz w:val="16"/>
        <w:szCs w:val="16"/>
      </w:rPr>
      <w:t>Revised 10/30/2013</w:t>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Fonts w:ascii="Garamond" w:hAnsi="Garamond"/>
        <w:i/>
        <w:sz w:val="16"/>
        <w:szCs w:val="16"/>
      </w:rPr>
      <w:tab/>
    </w:r>
    <w:r w:rsidRPr="004A1A40">
      <w:rPr>
        <w:rStyle w:val="PageNumber"/>
        <w:rFonts w:ascii="Garamond" w:hAnsi="Garamond"/>
        <w:sz w:val="16"/>
        <w:szCs w:val="16"/>
      </w:rPr>
      <w:tab/>
    </w:r>
    <w:r w:rsidRPr="004A1A40">
      <w:rPr>
        <w:rStyle w:val="PageNumber"/>
        <w:rFonts w:ascii="Garamond" w:hAnsi="Garamond"/>
        <w:sz w:val="16"/>
        <w:szCs w:val="16"/>
      </w:rPr>
      <w:tab/>
    </w:r>
    <w:r w:rsidRPr="004A1A40">
      <w:rPr>
        <w:b/>
        <w:i/>
        <w:noProof/>
        <w:sz w:val="20"/>
        <w:szCs w:val="20"/>
      </w:rPr>
      <w:t>_____</w:t>
    </w:r>
    <w:r w:rsidRPr="004A1A40">
      <w:rPr>
        <w:b/>
        <w:i/>
        <w:noProof/>
        <w:sz w:val="20"/>
        <w:szCs w:val="20"/>
      </w:rPr>
      <w:tab/>
      <w:t>__________</w:t>
    </w:r>
  </w:p>
  <w:p w:rsidR="00524390" w:rsidRDefault="00524390" w:rsidP="00C61410">
    <w:pPr>
      <w:rPr>
        <w:rFonts w:ascii="Arial" w:hAnsi="Arial" w:cs="Arial"/>
        <w:i/>
        <w:iCs/>
        <w:sz w:val="12"/>
      </w:rPr>
    </w:pP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Pr>
        <w:b/>
        <w:i/>
        <w:noProof/>
        <w:sz w:val="20"/>
        <w:szCs w:val="20"/>
      </w:rPr>
      <w:tab/>
    </w:r>
    <w:r w:rsidRPr="00972611">
      <w:rPr>
        <w:rFonts w:ascii="Garamond" w:hAnsi="Garamond"/>
        <w:noProof/>
        <w:sz w:val="16"/>
        <w:szCs w:val="16"/>
      </w:rPr>
      <w:t>EEI</w:t>
    </w:r>
    <w:r w:rsidRPr="00972611">
      <w:rPr>
        <w:rFonts w:ascii="Garamond" w:hAnsi="Garamond"/>
        <w:noProof/>
        <w:sz w:val="16"/>
        <w:szCs w:val="16"/>
      </w:rPr>
      <w:tab/>
      <w:t>Subcontractor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46" w:rsidRDefault="00682746">
      <w:r>
        <w:separator/>
      </w:r>
    </w:p>
  </w:footnote>
  <w:footnote w:type="continuationSeparator" w:id="0">
    <w:p w:rsidR="00682746" w:rsidRDefault="0068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1C08B8" w:rsidP="00524390">
    <w:pPr>
      <w:pStyle w:val="NoSpacing"/>
      <w:tabs>
        <w:tab w:val="right" w:pos="10080"/>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5pt;margin-top:-64.8pt;width:226.05pt;height:51.55pt;z-index:251655680;mso-position-horizontal-relative:margin;mso-position-vertical-relative:margin">
          <v:imagedata r:id="rId1" o:title="Encore_Logo_Color_PMS no white box"/>
          <w10:wrap type="square" anchorx="margin" anchory="margin"/>
        </v:shape>
      </w:pict>
    </w:r>
    <w:r w:rsidR="00524390" w:rsidRPr="00132F2D">
      <w:rPr>
        <w:sz w:val="18"/>
        <w:szCs w:val="18"/>
      </w:rPr>
      <w:tab/>
    </w:r>
    <w:r w:rsidR="00524390">
      <w:rPr>
        <w:sz w:val="18"/>
        <w:szCs w:val="18"/>
      </w:rPr>
      <w:t>7125 West Jefferson Avenue, Suite 400</w:t>
    </w:r>
  </w:p>
  <w:p w:rsidR="00524390" w:rsidRPr="00132F2D" w:rsidRDefault="00524390" w:rsidP="00524390">
    <w:pPr>
      <w:pStyle w:val="NoSpacing"/>
      <w:tabs>
        <w:tab w:val="right" w:pos="10080"/>
      </w:tabs>
      <w:rPr>
        <w:sz w:val="18"/>
        <w:szCs w:val="18"/>
      </w:rPr>
    </w:pPr>
    <w:r>
      <w:rPr>
        <w:sz w:val="18"/>
        <w:szCs w:val="18"/>
      </w:rPr>
      <w:tab/>
      <w:t>Lakewood, Colorado 80235</w:t>
    </w:r>
  </w:p>
  <w:p w:rsidR="00524390" w:rsidRPr="00132F2D" w:rsidRDefault="00524390" w:rsidP="00FC2BCE">
    <w:pPr>
      <w:pStyle w:val="NoSpacing"/>
      <w:jc w:val="right"/>
      <w:rPr>
        <w:sz w:val="18"/>
        <w:szCs w:val="18"/>
      </w:rPr>
    </w:pPr>
    <w:r w:rsidRPr="00132F2D">
      <w:rPr>
        <w:sz w:val="18"/>
        <w:szCs w:val="18"/>
      </w:rPr>
      <w:t>(303) 934-1234 (p)</w:t>
    </w:r>
  </w:p>
  <w:p w:rsidR="00524390" w:rsidRDefault="00524390" w:rsidP="00FC2BCE">
    <w:pPr>
      <w:pStyle w:val="NoSpacing"/>
      <w:jc w:val="right"/>
      <w:rPr>
        <w:sz w:val="18"/>
        <w:szCs w:val="18"/>
      </w:rPr>
    </w:pPr>
    <w:r w:rsidRPr="00132F2D">
      <w:rPr>
        <w:sz w:val="18"/>
        <w:szCs w:val="18"/>
      </w:rPr>
      <w:t>(303) 937-8300 (f)</w:t>
    </w:r>
  </w:p>
  <w:p w:rsidR="00524390" w:rsidRPr="00132F2D" w:rsidRDefault="00524390" w:rsidP="00FC2BCE">
    <w:pPr>
      <w:pStyle w:val="NoSpacing"/>
      <w:jc w:val="right"/>
      <w:rPr>
        <w:sz w:val="18"/>
        <w:szCs w:val="18"/>
      </w:rPr>
    </w:pPr>
  </w:p>
  <w:p w:rsidR="00524390" w:rsidRDefault="00524390" w:rsidP="00FC2BCE">
    <w:pPr>
      <w:pBdr>
        <w:bottom w:val="single" w:sz="4" w:space="1" w:color="auto"/>
      </w:pBdr>
      <w:jc w:val="center"/>
      <w:rPr>
        <w:b/>
        <w:noProof/>
        <w:sz w:val="28"/>
        <w:szCs w:val="28"/>
      </w:rPr>
    </w:pPr>
    <w:r w:rsidRPr="003530FF">
      <w:rPr>
        <w:b/>
        <w:noProof/>
        <w:sz w:val="28"/>
        <w:szCs w:val="28"/>
      </w:rPr>
      <w:t>CONSTRUCTION SUBCONTRACT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02" w:rsidRDefault="001C08B8" w:rsidP="009F4802">
    <w:pPr>
      <w:pStyle w:val="NoSpacing"/>
      <w:tabs>
        <w:tab w:val="right" w:pos="10080"/>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7.5pt;margin-top:-64.8pt;width:226.05pt;height:51.55pt;z-index:251658752;mso-position-horizontal-relative:margin;mso-position-vertical-relative:margin">
          <v:imagedata r:id="rId1" o:title="Encore_Logo_Color_PMS no white box"/>
          <w10:wrap type="square" anchorx="margin" anchory="margin"/>
        </v:shape>
      </w:pict>
    </w:r>
    <w:r w:rsidR="009F4802" w:rsidRPr="00132F2D">
      <w:rPr>
        <w:sz w:val="18"/>
        <w:szCs w:val="18"/>
      </w:rPr>
      <w:tab/>
    </w:r>
    <w:r w:rsidR="009F4802">
      <w:rPr>
        <w:sz w:val="18"/>
        <w:szCs w:val="18"/>
      </w:rPr>
      <w:t>7125 West Jefferson Avenue, Suite 400</w:t>
    </w:r>
  </w:p>
  <w:p w:rsidR="009F4802" w:rsidRPr="00132F2D" w:rsidRDefault="009F4802" w:rsidP="009F4802">
    <w:pPr>
      <w:pStyle w:val="NoSpacing"/>
      <w:tabs>
        <w:tab w:val="right" w:pos="10080"/>
      </w:tabs>
      <w:rPr>
        <w:sz w:val="18"/>
        <w:szCs w:val="18"/>
      </w:rPr>
    </w:pPr>
    <w:r>
      <w:rPr>
        <w:sz w:val="18"/>
        <w:szCs w:val="18"/>
      </w:rPr>
      <w:tab/>
      <w:t>Lakewood, Colorado 80235</w:t>
    </w:r>
  </w:p>
  <w:p w:rsidR="009F4802" w:rsidRPr="00132F2D" w:rsidRDefault="009F4802" w:rsidP="009F4802">
    <w:pPr>
      <w:pStyle w:val="NoSpacing"/>
      <w:ind w:right="-720"/>
      <w:jc w:val="right"/>
      <w:rPr>
        <w:sz w:val="18"/>
        <w:szCs w:val="18"/>
      </w:rPr>
    </w:pPr>
    <w:r w:rsidRPr="00132F2D">
      <w:rPr>
        <w:sz w:val="18"/>
        <w:szCs w:val="18"/>
      </w:rPr>
      <w:t>(303) 934-1234 (p)</w:t>
    </w:r>
  </w:p>
  <w:p w:rsidR="009F4802" w:rsidRDefault="009F4802" w:rsidP="009F4802">
    <w:pPr>
      <w:pStyle w:val="NoSpacing"/>
      <w:ind w:right="-720"/>
      <w:jc w:val="right"/>
      <w:rPr>
        <w:sz w:val="18"/>
        <w:szCs w:val="18"/>
      </w:rPr>
    </w:pPr>
    <w:r w:rsidRPr="00132F2D">
      <w:rPr>
        <w:sz w:val="18"/>
        <w:szCs w:val="18"/>
      </w:rPr>
      <w:t>(303) 937-8300 (f)</w:t>
    </w:r>
  </w:p>
  <w:p w:rsidR="00524390" w:rsidRPr="00132F2D" w:rsidRDefault="00524390" w:rsidP="00FC2BCE">
    <w:pPr>
      <w:pStyle w:val="NoSpacing"/>
      <w:jc w:val="right"/>
      <w:rPr>
        <w:sz w:val="18"/>
        <w:szCs w:val="18"/>
      </w:rPr>
    </w:pPr>
  </w:p>
  <w:p w:rsidR="00524390" w:rsidRDefault="00524390" w:rsidP="00FC2BCE">
    <w:pPr>
      <w:pBdr>
        <w:bottom w:val="single" w:sz="4" w:space="1" w:color="auto"/>
      </w:pBdr>
      <w:jc w:val="center"/>
      <w:rPr>
        <w:b/>
        <w:noProof/>
        <w:sz w:val="28"/>
        <w:szCs w:val="28"/>
      </w:rPr>
    </w:pPr>
    <w:r w:rsidRPr="003530FF">
      <w:rPr>
        <w:b/>
        <w:noProof/>
        <w:sz w:val="28"/>
        <w:szCs w:val="28"/>
      </w:rPr>
      <w:t>CONSTRUCTION SUBCONTRACT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rsidP="009A6104">
    <w:pPr>
      <w:rPr>
        <w:b/>
        <w:noProof/>
        <w:sz w:val="32"/>
        <w:szCs w:val="32"/>
      </w:rPr>
    </w:pPr>
  </w:p>
  <w:p w:rsidR="00524390" w:rsidRDefault="001C08B8" w:rsidP="009A6104">
    <w:pPr>
      <w:rPr>
        <w:b/>
        <w:noProo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bw%20ol" style="position:absolute;margin-left:117pt;margin-top:1.8pt;width:181.7pt;height:42.85pt;z-index:-251656704;visibility:visible;mso-wrap-style:square;mso-wrap-distance-left:9pt;mso-wrap-distance-top:0;mso-wrap-distance-right:9pt;mso-wrap-distance-bottom:0;mso-position-horizontal:absolute;mso-position-horizontal-relative:text;mso-position-vertical:absolute;mso-position-vertical-relative:text">
          <v:imagedata r:id="rId1" o:title="bw%20ol"/>
          <w10:wrap type="tight"/>
        </v:shape>
      </w:pict>
    </w:r>
  </w:p>
  <w:p w:rsidR="00524390" w:rsidRDefault="00524390" w:rsidP="009A6104">
    <w:pPr>
      <w:rPr>
        <w:b/>
        <w:noProof/>
        <w:sz w:val="32"/>
        <w:szCs w:val="32"/>
      </w:rPr>
    </w:pPr>
  </w:p>
  <w:p w:rsidR="00524390" w:rsidRDefault="00524390" w:rsidP="009A6104">
    <w:pPr>
      <w:jc w:val="center"/>
      <w:rPr>
        <w:b/>
        <w:noProof/>
        <w:sz w:val="32"/>
        <w:szCs w:val="32"/>
      </w:rPr>
    </w:pPr>
  </w:p>
  <w:p w:rsidR="00524390" w:rsidRPr="003530FF" w:rsidRDefault="00524390" w:rsidP="009A6104">
    <w:pPr>
      <w:jc w:val="center"/>
      <w:rPr>
        <w:b/>
        <w:noProof/>
        <w:sz w:val="28"/>
        <w:szCs w:val="28"/>
      </w:rPr>
    </w:pPr>
    <w:r w:rsidRPr="003530FF">
      <w:rPr>
        <w:b/>
        <w:noProof/>
        <w:sz w:val="28"/>
        <w:szCs w:val="28"/>
      </w:rPr>
      <w:t>CONSTRUCTION SUBCONTRACT AGREEMENT</w:t>
    </w:r>
  </w:p>
  <w:p w:rsidR="00524390" w:rsidRDefault="00524390" w:rsidP="009A6104">
    <w:pPr>
      <w:jc w:val="center"/>
      <w:rPr>
        <w:b/>
        <w:noProof/>
      </w:rPr>
    </w:pPr>
  </w:p>
  <w:p w:rsidR="00524390" w:rsidRPr="003530FF" w:rsidRDefault="00524390" w:rsidP="009A6104">
    <w:pPr>
      <w:pBdr>
        <w:bottom w:val="single" w:sz="4" w:space="0" w:color="auto"/>
      </w:pBdr>
      <w:jc w:val="center"/>
      <w:rPr>
        <w:b/>
        <w:noProof/>
        <w:sz w:val="20"/>
        <w:szCs w:val="20"/>
      </w:rPr>
    </w:pPr>
    <w:r w:rsidRPr="003530FF">
      <w:rPr>
        <w:b/>
        <w:noProof/>
        <w:sz w:val="20"/>
        <w:szCs w:val="20"/>
      </w:rPr>
      <w:t>2107 W</w:t>
    </w:r>
    <w:r>
      <w:rPr>
        <w:b/>
        <w:noProof/>
        <w:sz w:val="20"/>
        <w:szCs w:val="20"/>
      </w:rPr>
      <w:t xml:space="preserve">est </w:t>
    </w:r>
    <w:r w:rsidRPr="003530FF">
      <w:rPr>
        <w:b/>
        <w:noProof/>
        <w:sz w:val="20"/>
        <w:szCs w:val="20"/>
      </w:rPr>
      <w:t>College Avenue</w:t>
    </w:r>
    <w:r>
      <w:rPr>
        <w:b/>
        <w:noProof/>
        <w:sz w:val="20"/>
        <w:szCs w:val="20"/>
      </w:rPr>
      <w:t xml:space="preserve"> E</w:t>
    </w:r>
    <w:r w:rsidRPr="003530FF">
      <w:rPr>
        <w:b/>
        <w:noProof/>
        <w:sz w:val="20"/>
        <w:szCs w:val="20"/>
      </w:rPr>
      <w:t>nglewood, Colorado 80110*</w:t>
    </w:r>
    <w:r>
      <w:rPr>
        <w:b/>
        <w:noProof/>
        <w:sz w:val="20"/>
        <w:szCs w:val="20"/>
      </w:rPr>
      <w:t xml:space="preserve">Telephone </w:t>
    </w:r>
    <w:r w:rsidRPr="003530FF">
      <w:rPr>
        <w:b/>
        <w:noProof/>
        <w:sz w:val="20"/>
        <w:szCs w:val="20"/>
      </w:rPr>
      <w:t>303/934-1234*Fax 303/937-8300</w:t>
    </w:r>
  </w:p>
  <w:p w:rsidR="00524390" w:rsidRDefault="00524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02" w:rsidRDefault="001C08B8" w:rsidP="009F4802">
    <w:pPr>
      <w:pStyle w:val="NoSpacing"/>
      <w:tabs>
        <w:tab w:val="right" w:pos="10080"/>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5pt;margin-top:-64.8pt;width:226.05pt;height:51.55pt;z-index:251656704;mso-position-horizontal-relative:margin;mso-position-vertical-relative:margin">
          <v:imagedata r:id="rId1" o:title="Encore_Logo_Color_PMS no white box"/>
          <w10:wrap type="square" anchorx="margin" anchory="margin"/>
        </v:shape>
      </w:pict>
    </w:r>
    <w:r w:rsidR="009F4802" w:rsidRPr="00132F2D">
      <w:rPr>
        <w:sz w:val="18"/>
        <w:szCs w:val="18"/>
      </w:rPr>
      <w:tab/>
    </w:r>
    <w:r w:rsidR="009F4802">
      <w:rPr>
        <w:sz w:val="18"/>
        <w:szCs w:val="18"/>
      </w:rPr>
      <w:t>7125 West Jefferson Avenue, Suite 400</w:t>
    </w:r>
  </w:p>
  <w:p w:rsidR="009F4802" w:rsidRPr="00132F2D" w:rsidRDefault="009F4802" w:rsidP="009F4802">
    <w:pPr>
      <w:pStyle w:val="NoSpacing"/>
      <w:tabs>
        <w:tab w:val="right" w:pos="10080"/>
      </w:tabs>
      <w:rPr>
        <w:sz w:val="18"/>
        <w:szCs w:val="18"/>
      </w:rPr>
    </w:pPr>
    <w:r>
      <w:rPr>
        <w:sz w:val="18"/>
        <w:szCs w:val="18"/>
      </w:rPr>
      <w:tab/>
      <w:t>Lakewood, Colorado 80235</w:t>
    </w:r>
  </w:p>
  <w:p w:rsidR="009F4802" w:rsidRPr="00132F2D" w:rsidRDefault="009F4802" w:rsidP="009F4802">
    <w:pPr>
      <w:pStyle w:val="NoSpacing"/>
      <w:jc w:val="right"/>
      <w:rPr>
        <w:sz w:val="18"/>
        <w:szCs w:val="18"/>
      </w:rPr>
    </w:pPr>
    <w:r w:rsidRPr="00132F2D">
      <w:rPr>
        <w:sz w:val="18"/>
        <w:szCs w:val="18"/>
      </w:rPr>
      <w:t>(303) 934-1234 (p)</w:t>
    </w:r>
  </w:p>
  <w:p w:rsidR="009F4802" w:rsidRDefault="009F4802" w:rsidP="009F4802">
    <w:pPr>
      <w:pStyle w:val="NoSpacing"/>
      <w:jc w:val="right"/>
      <w:rPr>
        <w:sz w:val="18"/>
        <w:szCs w:val="18"/>
      </w:rPr>
    </w:pPr>
    <w:r w:rsidRPr="00132F2D">
      <w:rPr>
        <w:sz w:val="18"/>
        <w:szCs w:val="18"/>
      </w:rPr>
      <w:t>(303) 937-8300 (f)</w:t>
    </w:r>
  </w:p>
  <w:p w:rsidR="00524390" w:rsidRPr="00132F2D" w:rsidRDefault="00524390" w:rsidP="00FC2BCE">
    <w:pPr>
      <w:pStyle w:val="NoSpacing"/>
      <w:jc w:val="right"/>
      <w:rPr>
        <w:sz w:val="18"/>
        <w:szCs w:val="18"/>
      </w:rPr>
    </w:pPr>
  </w:p>
  <w:p w:rsidR="00524390" w:rsidRDefault="00524390" w:rsidP="00FC2BCE">
    <w:pPr>
      <w:pBdr>
        <w:bottom w:val="single" w:sz="4" w:space="1" w:color="auto"/>
      </w:pBdr>
      <w:jc w:val="center"/>
      <w:rPr>
        <w:b/>
        <w:noProof/>
        <w:sz w:val="28"/>
        <w:szCs w:val="28"/>
      </w:rPr>
    </w:pPr>
    <w:r w:rsidRPr="003530FF">
      <w:rPr>
        <w:b/>
        <w:noProof/>
        <w:sz w:val="28"/>
        <w:szCs w:val="28"/>
      </w:rPr>
      <w:t>CONSTRUCTION SUBCONTRACT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rsidP="008048A6">
    <w:pPr>
      <w:rPr>
        <w:b/>
        <w:noProof/>
        <w:sz w:val="32"/>
        <w:szCs w:val="32"/>
      </w:rPr>
    </w:pPr>
  </w:p>
  <w:p w:rsidR="009F4802" w:rsidRDefault="001C08B8" w:rsidP="009F4802">
    <w:pPr>
      <w:pStyle w:val="NoSpacing"/>
      <w:tabs>
        <w:tab w:val="right" w:pos="10080"/>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7.5pt;margin-top:-64.8pt;width:226.05pt;height:51.55pt;z-index:251657728;mso-position-horizontal-relative:margin;mso-position-vertical-relative:margin">
          <v:imagedata r:id="rId1" o:title="Encore_Logo_Color_PMS no white box"/>
          <w10:wrap type="square" anchorx="margin" anchory="margin"/>
        </v:shape>
      </w:pict>
    </w:r>
    <w:r w:rsidR="009F4802" w:rsidRPr="00132F2D">
      <w:rPr>
        <w:sz w:val="18"/>
        <w:szCs w:val="18"/>
      </w:rPr>
      <w:tab/>
    </w:r>
    <w:r w:rsidR="009F4802">
      <w:rPr>
        <w:sz w:val="18"/>
        <w:szCs w:val="18"/>
      </w:rPr>
      <w:t>7125 West Jefferson Avenue, Suite 400</w:t>
    </w:r>
  </w:p>
  <w:p w:rsidR="009F4802" w:rsidRPr="00132F2D" w:rsidRDefault="009F4802" w:rsidP="009F4802">
    <w:pPr>
      <w:pStyle w:val="NoSpacing"/>
      <w:tabs>
        <w:tab w:val="right" w:pos="10080"/>
      </w:tabs>
      <w:rPr>
        <w:sz w:val="18"/>
        <w:szCs w:val="18"/>
      </w:rPr>
    </w:pPr>
    <w:r>
      <w:rPr>
        <w:sz w:val="18"/>
        <w:szCs w:val="18"/>
      </w:rPr>
      <w:tab/>
      <w:t>Lakewood, Colorado 80235</w:t>
    </w:r>
  </w:p>
  <w:p w:rsidR="009F4802" w:rsidRPr="00132F2D" w:rsidRDefault="009F4802" w:rsidP="009F4802">
    <w:pPr>
      <w:pStyle w:val="NoSpacing"/>
      <w:jc w:val="right"/>
      <w:rPr>
        <w:sz w:val="18"/>
        <w:szCs w:val="18"/>
      </w:rPr>
    </w:pPr>
    <w:r w:rsidRPr="00132F2D">
      <w:rPr>
        <w:sz w:val="18"/>
        <w:szCs w:val="18"/>
      </w:rPr>
      <w:t>(303) 934-1234 (p)</w:t>
    </w:r>
  </w:p>
  <w:p w:rsidR="009F4802" w:rsidRDefault="009F4802" w:rsidP="009F4802">
    <w:pPr>
      <w:pStyle w:val="NoSpacing"/>
      <w:jc w:val="right"/>
      <w:rPr>
        <w:sz w:val="18"/>
        <w:szCs w:val="18"/>
      </w:rPr>
    </w:pPr>
    <w:r w:rsidRPr="00132F2D">
      <w:rPr>
        <w:sz w:val="18"/>
        <w:szCs w:val="18"/>
      </w:rPr>
      <w:t>(303) 937-8300 (f)</w:t>
    </w:r>
  </w:p>
  <w:p w:rsidR="00524390" w:rsidRPr="00132F2D" w:rsidRDefault="00524390" w:rsidP="00FC2BCE">
    <w:pPr>
      <w:pStyle w:val="NoSpacing"/>
      <w:jc w:val="right"/>
      <w:rPr>
        <w:sz w:val="18"/>
        <w:szCs w:val="18"/>
      </w:rPr>
    </w:pPr>
  </w:p>
  <w:p w:rsidR="00524390" w:rsidRDefault="00524390" w:rsidP="00FC2BCE">
    <w:pPr>
      <w:pBdr>
        <w:bottom w:val="single" w:sz="4" w:space="1" w:color="auto"/>
      </w:pBdr>
      <w:jc w:val="center"/>
      <w:rPr>
        <w:b/>
        <w:noProof/>
        <w:sz w:val="28"/>
        <w:szCs w:val="28"/>
      </w:rPr>
    </w:pPr>
    <w:r w:rsidRPr="003530FF">
      <w:rPr>
        <w:b/>
        <w:noProof/>
        <w:sz w:val="28"/>
        <w:szCs w:val="28"/>
      </w:rPr>
      <w:t>CONSTRUCTION SUBCONTRACT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0" w:rsidRDefault="00524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7E2548"/>
    <w:multiLevelType w:val="hybridMultilevel"/>
    <w:tmpl w:val="DBD2B9EE"/>
    <w:lvl w:ilvl="0" w:tplc="313066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AD55D7"/>
    <w:multiLevelType w:val="multilevel"/>
    <w:tmpl w:val="2D2A14B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440"/>
        </w:tabs>
        <w:ind w:left="1440" w:hanging="1080"/>
      </w:pPr>
      <w:rPr>
        <w:rFonts w:ascii="Times New Roman" w:eastAsia="Times New Roman" w:hAnsi="Times New Roman" w:cs="Times New Roman"/>
      </w:rPr>
    </w:lvl>
    <w:lvl w:ilvl="4">
      <w:start w:val="1"/>
      <w:numFmt w:val="decimal"/>
      <w:isLgl/>
      <w:lvlText w:val="%1.%2.%3.%4.%5."/>
      <w:lvlJc w:val="left"/>
      <w:pPr>
        <w:tabs>
          <w:tab w:val="num" w:pos="1980"/>
        </w:tabs>
        <w:ind w:left="1980" w:hanging="1080"/>
      </w:pPr>
      <w:rPr>
        <w:rFonts w:ascii="Times New Roman" w:eastAsia="Times New Roman" w:hAnsi="Times New Roman" w:cs="Times New Roman"/>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0357A1A"/>
    <w:multiLevelType w:val="hybridMultilevel"/>
    <w:tmpl w:val="1C22B25A"/>
    <w:lvl w:ilvl="0" w:tplc="F5C2D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6FA1"/>
    <w:multiLevelType w:val="hybridMultilevel"/>
    <w:tmpl w:val="E250B4FA"/>
    <w:lvl w:ilvl="0" w:tplc="7F52DAD2">
      <w:start w:val="1"/>
      <w:numFmt w:val="decimal"/>
      <w:lvlText w:val="%1."/>
      <w:lvlJc w:val="left"/>
      <w:pPr>
        <w:tabs>
          <w:tab w:val="num" w:pos="360"/>
        </w:tabs>
        <w:ind w:left="360" w:hanging="360"/>
      </w:pPr>
      <w:rPr>
        <w:b w:val="0"/>
      </w:rPr>
    </w:lvl>
    <w:lvl w:ilvl="1" w:tplc="5888C6F8">
      <w:start w:val="1"/>
      <w:numFmt w:val="upperLetter"/>
      <w:lvlText w:val="%2."/>
      <w:lvlJc w:val="left"/>
      <w:pPr>
        <w:tabs>
          <w:tab w:val="num" w:pos="1080"/>
        </w:tabs>
        <w:ind w:left="1080" w:hanging="360"/>
      </w:pPr>
      <w:rPr>
        <w:rFonts w:hint="default"/>
      </w:rPr>
    </w:lvl>
    <w:lvl w:ilvl="2" w:tplc="EC5C3E1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B60D0F"/>
    <w:multiLevelType w:val="hybridMultilevel"/>
    <w:tmpl w:val="75D4B1A4"/>
    <w:lvl w:ilvl="0" w:tplc="8F3EB5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35529"/>
    <w:multiLevelType w:val="multilevel"/>
    <w:tmpl w:val="A36AC2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E6453A"/>
    <w:multiLevelType w:val="multilevel"/>
    <w:tmpl w:val="EA02F3F0"/>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1065"/>
        </w:tabs>
        <w:ind w:left="1065" w:hanging="840"/>
      </w:pPr>
      <w:rPr>
        <w:rFonts w:hint="default"/>
      </w:rPr>
    </w:lvl>
    <w:lvl w:ilvl="2">
      <w:start w:val="3"/>
      <w:numFmt w:val="decimal"/>
      <w:lvlText w:val="%1.%2.%3."/>
      <w:lvlJc w:val="left"/>
      <w:pPr>
        <w:tabs>
          <w:tab w:val="num" w:pos="1290"/>
        </w:tabs>
        <w:ind w:left="1290" w:hanging="840"/>
      </w:pPr>
      <w:rPr>
        <w:rFonts w:hint="default"/>
      </w:rPr>
    </w:lvl>
    <w:lvl w:ilvl="3">
      <w:start w:val="2"/>
      <w:numFmt w:val="decimal"/>
      <w:lvlText w:val="%1.%2.%3.%4."/>
      <w:lvlJc w:val="left"/>
      <w:pPr>
        <w:tabs>
          <w:tab w:val="num" w:pos="1755"/>
        </w:tabs>
        <w:ind w:left="1755" w:hanging="1080"/>
      </w:pPr>
      <w:rPr>
        <w:rFonts w:hint="default"/>
      </w:rPr>
    </w:lvl>
    <w:lvl w:ilvl="4">
      <w:start w:val="2"/>
      <w:numFmt w:val="decimal"/>
      <w:lvlText w:val="%1.%2.%3.%4.%5."/>
      <w:lvlJc w:val="left"/>
      <w:pPr>
        <w:tabs>
          <w:tab w:val="num" w:pos="2340"/>
        </w:tabs>
        <w:ind w:left="234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190209AF"/>
    <w:multiLevelType w:val="multilevel"/>
    <w:tmpl w:val="6E5416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11586D"/>
    <w:multiLevelType w:val="hybridMultilevel"/>
    <w:tmpl w:val="EBEAFDFE"/>
    <w:lvl w:ilvl="0" w:tplc="04090019">
      <w:start w:val="1"/>
      <w:numFmt w:val="lowerLetter"/>
      <w:lvlText w:val="%1."/>
      <w:lvlJc w:val="left"/>
      <w:pPr>
        <w:tabs>
          <w:tab w:val="num" w:pos="720"/>
        </w:tabs>
        <w:ind w:left="720" w:hanging="360"/>
      </w:pPr>
      <w:rPr>
        <w:rFonts w:hint="default"/>
      </w:rPr>
    </w:lvl>
    <w:lvl w:ilvl="1" w:tplc="5B66D63E">
      <w:start w:val="2"/>
      <w:numFmt w:val="decimal"/>
      <w:lvlText w:val="%2."/>
      <w:lvlJc w:val="left"/>
      <w:pPr>
        <w:tabs>
          <w:tab w:val="num" w:pos="1440"/>
        </w:tabs>
        <w:ind w:left="1440" w:hanging="360"/>
      </w:pPr>
      <w:rPr>
        <w:rFonts w:hint="default"/>
        <w:b w:val="0"/>
      </w:rPr>
    </w:lvl>
    <w:lvl w:ilvl="2" w:tplc="3968B862">
      <w:start w:val="303"/>
      <w:numFmt w:val="bullet"/>
      <w:lvlText w:val="-"/>
      <w:lvlJc w:val="left"/>
      <w:pPr>
        <w:tabs>
          <w:tab w:val="num" w:pos="2340"/>
        </w:tabs>
        <w:ind w:left="2340" w:hanging="360"/>
      </w:pPr>
      <w:rPr>
        <w:rFonts w:ascii="Times New Roman" w:eastAsia="Times New Roman" w:hAnsi="Times New Roman" w:cs="Times New Roman" w:hint="default"/>
      </w:rPr>
    </w:lvl>
    <w:lvl w:ilvl="3" w:tplc="BF36096A">
      <w:numFmt w:val="bullet"/>
      <w:lvlText w:val="•"/>
      <w:lvlJc w:val="left"/>
      <w:pPr>
        <w:ind w:left="2880" w:hanging="360"/>
      </w:pPr>
      <w:rPr>
        <w:rFonts w:ascii="Garamond" w:eastAsia="Times New Roman" w:hAnsi="Garamond"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A78A5"/>
    <w:multiLevelType w:val="hybridMultilevel"/>
    <w:tmpl w:val="F2F2DF06"/>
    <w:lvl w:ilvl="0" w:tplc="9464417E">
      <w:start w:val="1"/>
      <w:numFmt w:val="decimal"/>
      <w:lvlText w:val="%1."/>
      <w:lvlJc w:val="left"/>
      <w:pPr>
        <w:tabs>
          <w:tab w:val="num" w:pos="1080"/>
        </w:tabs>
        <w:ind w:left="1080" w:hanging="360"/>
      </w:pPr>
      <w:rPr>
        <w:rFonts w:ascii="Garamond" w:hAnsi="Garamond"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A945A58"/>
    <w:multiLevelType w:val="hybridMultilevel"/>
    <w:tmpl w:val="6700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73543C"/>
    <w:multiLevelType w:val="hybridMultilevel"/>
    <w:tmpl w:val="DC761546"/>
    <w:lvl w:ilvl="0" w:tplc="7674B7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BE5588"/>
    <w:multiLevelType w:val="multilevel"/>
    <w:tmpl w:val="C3C02ED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440"/>
        </w:tabs>
        <w:ind w:left="1440" w:hanging="1080"/>
      </w:pPr>
      <w:rPr>
        <w:rFonts w:ascii="Times New Roman" w:eastAsia="Times New Roman" w:hAnsi="Times New Roman" w:cs="Times New Roman"/>
      </w:rPr>
    </w:lvl>
    <w:lvl w:ilvl="4">
      <w:start w:val="1"/>
      <w:numFmt w:val="decimal"/>
      <w:isLgl/>
      <w:lvlText w:val="%1.%2.%3.%4.%5."/>
      <w:lvlJc w:val="left"/>
      <w:pPr>
        <w:tabs>
          <w:tab w:val="num" w:pos="1980"/>
        </w:tabs>
        <w:ind w:left="1980" w:hanging="1080"/>
      </w:pPr>
      <w:rPr>
        <w:rFonts w:ascii="Times New Roman" w:eastAsia="Times New Roman" w:hAnsi="Times New Roman" w:cs="Times New Roman"/>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32A81C3C"/>
    <w:multiLevelType w:val="multilevel"/>
    <w:tmpl w:val="B4E0A274"/>
    <w:lvl w:ilvl="0">
      <w:start w:val="1"/>
      <w:numFmt w:val="decimal"/>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B5865"/>
    <w:multiLevelType w:val="multilevel"/>
    <w:tmpl w:val="D03ADE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DAE5872"/>
    <w:multiLevelType w:val="multilevel"/>
    <w:tmpl w:val="CEB6CCF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440"/>
        </w:tabs>
        <w:ind w:left="1440" w:hanging="1080"/>
      </w:pPr>
      <w:rPr>
        <w:rFonts w:ascii="Times New Roman" w:eastAsia="Times New Roman" w:hAnsi="Times New Roman" w:cs="Times New Roman"/>
      </w:rPr>
    </w:lvl>
    <w:lvl w:ilvl="4">
      <w:start w:val="1"/>
      <w:numFmt w:val="decimal"/>
      <w:isLgl/>
      <w:lvlText w:val="%1.%2.%3.%4.%5."/>
      <w:lvlJc w:val="left"/>
      <w:pPr>
        <w:tabs>
          <w:tab w:val="num" w:pos="1980"/>
        </w:tabs>
        <w:ind w:left="1980" w:hanging="1080"/>
      </w:pPr>
      <w:rPr>
        <w:rFonts w:ascii="Times New Roman" w:eastAsia="Times New Roman" w:hAnsi="Times New Roman" w:cs="Times New Roman"/>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4F6C2AB3"/>
    <w:multiLevelType w:val="hybridMultilevel"/>
    <w:tmpl w:val="F71A678E"/>
    <w:lvl w:ilvl="0" w:tplc="04090015">
      <w:start w:val="1"/>
      <w:numFmt w:val="upperLetter"/>
      <w:lvlText w:val="%1."/>
      <w:lvlJc w:val="left"/>
      <w:pPr>
        <w:tabs>
          <w:tab w:val="num" w:pos="720"/>
        </w:tabs>
        <w:ind w:left="720" w:hanging="360"/>
      </w:pPr>
      <w:rPr>
        <w:rFonts w:hint="default"/>
      </w:rPr>
    </w:lvl>
    <w:lvl w:ilvl="1" w:tplc="5B66D63E">
      <w:start w:val="2"/>
      <w:numFmt w:val="decimal"/>
      <w:lvlText w:val="%2."/>
      <w:lvlJc w:val="left"/>
      <w:pPr>
        <w:tabs>
          <w:tab w:val="num" w:pos="1440"/>
        </w:tabs>
        <w:ind w:left="1440" w:hanging="360"/>
      </w:pPr>
      <w:rPr>
        <w:rFonts w:hint="default"/>
        <w:b w:val="0"/>
      </w:rPr>
    </w:lvl>
    <w:lvl w:ilvl="2" w:tplc="3968B862">
      <w:start w:val="30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587081"/>
    <w:multiLevelType w:val="hybridMultilevel"/>
    <w:tmpl w:val="8C58A1E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nsid w:val="55FF6FF4"/>
    <w:multiLevelType w:val="hybridMultilevel"/>
    <w:tmpl w:val="A90E2D6C"/>
    <w:lvl w:ilvl="0" w:tplc="1A84B6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592942A2"/>
    <w:multiLevelType w:val="hybridMultilevel"/>
    <w:tmpl w:val="C7A8EBC6"/>
    <w:lvl w:ilvl="0" w:tplc="1C983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01130"/>
    <w:multiLevelType w:val="hybridMultilevel"/>
    <w:tmpl w:val="E5301188"/>
    <w:lvl w:ilvl="0" w:tplc="637A9FD4">
      <w:start w:val="1"/>
      <w:numFmt w:val="decimal"/>
      <w:lvlText w:val="%1."/>
      <w:lvlJc w:val="left"/>
      <w:pPr>
        <w:tabs>
          <w:tab w:val="num" w:pos="1080"/>
        </w:tabs>
        <w:ind w:left="1080" w:hanging="720"/>
      </w:pPr>
      <w:rPr>
        <w:rFonts w:hint="default"/>
      </w:rPr>
    </w:lvl>
    <w:lvl w:ilvl="1" w:tplc="FF2845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7F404A"/>
    <w:multiLevelType w:val="hybridMultilevel"/>
    <w:tmpl w:val="86F4C366"/>
    <w:lvl w:ilvl="0" w:tplc="8F3EB5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9604C1"/>
    <w:multiLevelType w:val="hybridMultilevel"/>
    <w:tmpl w:val="44C2154A"/>
    <w:lvl w:ilvl="0" w:tplc="0548D9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2E462E"/>
    <w:multiLevelType w:val="multilevel"/>
    <w:tmpl w:val="D78EF45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E81B85"/>
    <w:multiLevelType w:val="hybridMultilevel"/>
    <w:tmpl w:val="D78EF452"/>
    <w:lvl w:ilvl="0" w:tplc="04090013">
      <w:start w:val="1"/>
      <w:numFmt w:val="upperRoman"/>
      <w:lvlText w:val="%1."/>
      <w:lvlJc w:val="right"/>
      <w:pPr>
        <w:tabs>
          <w:tab w:val="num" w:pos="540"/>
        </w:tabs>
        <w:ind w:left="540" w:hanging="180"/>
      </w:pPr>
    </w:lvl>
    <w:lvl w:ilvl="1" w:tplc="AB14A0F2">
      <w:start w:val="1"/>
      <w:numFmt w:val="lowerLetter"/>
      <w:lvlText w:val="%2."/>
      <w:lvlJc w:val="left"/>
      <w:pPr>
        <w:tabs>
          <w:tab w:val="num" w:pos="1440"/>
        </w:tabs>
        <w:ind w:left="1440" w:hanging="360"/>
      </w:pPr>
      <w:rPr>
        <w:color w:val="auto"/>
      </w:rPr>
    </w:lvl>
    <w:lvl w:ilvl="2" w:tplc="31784768">
      <w:start w:val="1"/>
      <w:numFmt w:val="lowerRoman"/>
      <w:lvlText w:val="%3."/>
      <w:lvlJc w:val="right"/>
      <w:pPr>
        <w:tabs>
          <w:tab w:val="num" w:pos="2340"/>
        </w:tabs>
        <w:ind w:left="234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7C11D9"/>
    <w:multiLevelType w:val="multilevel"/>
    <w:tmpl w:val="0D6AF06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709F43EC"/>
    <w:multiLevelType w:val="hybridMultilevel"/>
    <w:tmpl w:val="95AC60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4D5E90"/>
    <w:multiLevelType w:val="hybridMultilevel"/>
    <w:tmpl w:val="228A5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450FC4"/>
    <w:multiLevelType w:val="multilevel"/>
    <w:tmpl w:val="0D6AF06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7FEE2188"/>
    <w:multiLevelType w:val="multilevel"/>
    <w:tmpl w:val="CEB6CCF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440"/>
        </w:tabs>
        <w:ind w:left="1440" w:hanging="1080"/>
      </w:pPr>
      <w:rPr>
        <w:rFonts w:ascii="Times New Roman" w:eastAsia="Times New Roman" w:hAnsi="Times New Roman" w:cs="Times New Roman"/>
      </w:rPr>
    </w:lvl>
    <w:lvl w:ilvl="4">
      <w:start w:val="1"/>
      <w:numFmt w:val="decimal"/>
      <w:isLgl/>
      <w:lvlText w:val="%1.%2.%3.%4.%5."/>
      <w:lvlJc w:val="left"/>
      <w:pPr>
        <w:tabs>
          <w:tab w:val="num" w:pos="1980"/>
        </w:tabs>
        <w:ind w:left="1980" w:hanging="1080"/>
      </w:pPr>
      <w:rPr>
        <w:rFonts w:ascii="Times New Roman" w:eastAsia="Times New Roman" w:hAnsi="Times New Roman" w:cs="Times New Roman"/>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1"/>
  </w:num>
  <w:num w:numId="2">
    <w:abstractNumId w:val="4"/>
  </w:num>
  <w:num w:numId="3">
    <w:abstractNumId w:val="27"/>
  </w:num>
  <w:num w:numId="4">
    <w:abstractNumId w:val="17"/>
  </w:num>
  <w:num w:numId="5">
    <w:abstractNumId w:val="8"/>
  </w:num>
  <w:num w:numId="6">
    <w:abstractNumId w:val="6"/>
  </w:num>
  <w:num w:numId="7">
    <w:abstractNumId w:val="22"/>
  </w:num>
  <w:num w:numId="8">
    <w:abstractNumId w:val="5"/>
  </w:num>
  <w:num w:numId="9">
    <w:abstractNumId w:val="15"/>
  </w:num>
  <w:num w:numId="10">
    <w:abstractNumId w:val="13"/>
  </w:num>
  <w:num w:numId="11">
    <w:abstractNumId w:val="26"/>
  </w:num>
  <w:num w:numId="12">
    <w:abstractNumId w:val="29"/>
  </w:num>
  <w:num w:numId="13">
    <w:abstractNumId w:val="16"/>
  </w:num>
  <w:num w:numId="14">
    <w:abstractNumId w:val="30"/>
  </w:num>
  <w:num w:numId="15">
    <w:abstractNumId w:val="2"/>
  </w:num>
  <w:num w:numId="16">
    <w:abstractNumId w:val="7"/>
  </w:num>
  <w:num w:numId="17">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18">
    <w:abstractNumId w:val="12"/>
  </w:num>
  <w:num w:numId="19">
    <w:abstractNumId w:val="10"/>
  </w:num>
  <w:num w:numId="20">
    <w:abstractNumId w:val="28"/>
  </w:num>
  <w:num w:numId="21">
    <w:abstractNumId w:val="25"/>
  </w:num>
  <w:num w:numId="22">
    <w:abstractNumId w:val="18"/>
  </w:num>
  <w:num w:numId="23">
    <w:abstractNumId w:val="24"/>
  </w:num>
  <w:num w:numId="24">
    <w:abstractNumId w:val="19"/>
  </w:num>
  <w:num w:numId="25">
    <w:abstractNumId w:val="1"/>
  </w:num>
  <w:num w:numId="26">
    <w:abstractNumId w:val="20"/>
  </w:num>
  <w:num w:numId="27">
    <w:abstractNumId w:val="23"/>
  </w:num>
  <w:num w:numId="28">
    <w:abstractNumId w:val="9"/>
  </w:num>
  <w:num w:numId="29">
    <w:abstractNumId w:val="11"/>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E27"/>
    <w:rsid w:val="00001FFC"/>
    <w:rsid w:val="00002F13"/>
    <w:rsid w:val="00006B6A"/>
    <w:rsid w:val="00006C80"/>
    <w:rsid w:val="00007B25"/>
    <w:rsid w:val="00010A99"/>
    <w:rsid w:val="00011992"/>
    <w:rsid w:val="00014BD9"/>
    <w:rsid w:val="000167EA"/>
    <w:rsid w:val="00025E60"/>
    <w:rsid w:val="00034099"/>
    <w:rsid w:val="0003541B"/>
    <w:rsid w:val="00037E55"/>
    <w:rsid w:val="00040859"/>
    <w:rsid w:val="00041E30"/>
    <w:rsid w:val="000451F9"/>
    <w:rsid w:val="00047E8F"/>
    <w:rsid w:val="0005397F"/>
    <w:rsid w:val="00064365"/>
    <w:rsid w:val="00065657"/>
    <w:rsid w:val="00074AE0"/>
    <w:rsid w:val="00074E52"/>
    <w:rsid w:val="000764D3"/>
    <w:rsid w:val="000812E0"/>
    <w:rsid w:val="0008237B"/>
    <w:rsid w:val="00082FCF"/>
    <w:rsid w:val="00094728"/>
    <w:rsid w:val="000A3984"/>
    <w:rsid w:val="000A54AE"/>
    <w:rsid w:val="000B58F7"/>
    <w:rsid w:val="000B6317"/>
    <w:rsid w:val="000B6994"/>
    <w:rsid w:val="000B756F"/>
    <w:rsid w:val="000B799C"/>
    <w:rsid w:val="000C29D4"/>
    <w:rsid w:val="000E0107"/>
    <w:rsid w:val="000E7416"/>
    <w:rsid w:val="000F0240"/>
    <w:rsid w:val="000F46E4"/>
    <w:rsid w:val="000F5901"/>
    <w:rsid w:val="000F70DB"/>
    <w:rsid w:val="00100D4E"/>
    <w:rsid w:val="00106768"/>
    <w:rsid w:val="00107C74"/>
    <w:rsid w:val="0011050B"/>
    <w:rsid w:val="00111D03"/>
    <w:rsid w:val="001122BE"/>
    <w:rsid w:val="00112393"/>
    <w:rsid w:val="001200A2"/>
    <w:rsid w:val="00120793"/>
    <w:rsid w:val="001220F9"/>
    <w:rsid w:val="001224DC"/>
    <w:rsid w:val="00131993"/>
    <w:rsid w:val="0013332D"/>
    <w:rsid w:val="001335F8"/>
    <w:rsid w:val="00136C58"/>
    <w:rsid w:val="00137B08"/>
    <w:rsid w:val="001470B1"/>
    <w:rsid w:val="00154E27"/>
    <w:rsid w:val="0016197E"/>
    <w:rsid w:val="00161E11"/>
    <w:rsid w:val="0017219A"/>
    <w:rsid w:val="00175959"/>
    <w:rsid w:val="00183144"/>
    <w:rsid w:val="001851D7"/>
    <w:rsid w:val="001857C2"/>
    <w:rsid w:val="00187935"/>
    <w:rsid w:val="00195527"/>
    <w:rsid w:val="001A442E"/>
    <w:rsid w:val="001A5CA4"/>
    <w:rsid w:val="001B45E2"/>
    <w:rsid w:val="001B4601"/>
    <w:rsid w:val="001B7F09"/>
    <w:rsid w:val="001C08B8"/>
    <w:rsid w:val="001C1BD9"/>
    <w:rsid w:val="001C1E2E"/>
    <w:rsid w:val="001C276C"/>
    <w:rsid w:val="001C3CE6"/>
    <w:rsid w:val="001F1637"/>
    <w:rsid w:val="001F1EBE"/>
    <w:rsid w:val="001F3355"/>
    <w:rsid w:val="001F7EFA"/>
    <w:rsid w:val="0020666B"/>
    <w:rsid w:val="002079D4"/>
    <w:rsid w:val="0021546E"/>
    <w:rsid w:val="002154AB"/>
    <w:rsid w:val="002155FE"/>
    <w:rsid w:val="00233C14"/>
    <w:rsid w:val="00235FE5"/>
    <w:rsid w:val="00241605"/>
    <w:rsid w:val="00246408"/>
    <w:rsid w:val="002538E3"/>
    <w:rsid w:val="0025465B"/>
    <w:rsid w:val="00256D57"/>
    <w:rsid w:val="00265118"/>
    <w:rsid w:val="00267084"/>
    <w:rsid w:val="00275F7B"/>
    <w:rsid w:val="0027641E"/>
    <w:rsid w:val="00284859"/>
    <w:rsid w:val="00296BDE"/>
    <w:rsid w:val="002A3668"/>
    <w:rsid w:val="002A3C54"/>
    <w:rsid w:val="002A61AE"/>
    <w:rsid w:val="002A722D"/>
    <w:rsid w:val="002C1EDA"/>
    <w:rsid w:val="002D66A0"/>
    <w:rsid w:val="002E12D4"/>
    <w:rsid w:val="003043F7"/>
    <w:rsid w:val="003110B6"/>
    <w:rsid w:val="003229CE"/>
    <w:rsid w:val="0032449C"/>
    <w:rsid w:val="003276F4"/>
    <w:rsid w:val="00332134"/>
    <w:rsid w:val="003361D0"/>
    <w:rsid w:val="00340D3B"/>
    <w:rsid w:val="003421BA"/>
    <w:rsid w:val="003530FF"/>
    <w:rsid w:val="003531BB"/>
    <w:rsid w:val="003535E1"/>
    <w:rsid w:val="00355282"/>
    <w:rsid w:val="00355360"/>
    <w:rsid w:val="003601EB"/>
    <w:rsid w:val="0036567F"/>
    <w:rsid w:val="003719BF"/>
    <w:rsid w:val="00381E23"/>
    <w:rsid w:val="003969E1"/>
    <w:rsid w:val="003974B5"/>
    <w:rsid w:val="003A211B"/>
    <w:rsid w:val="003A518C"/>
    <w:rsid w:val="003B24FA"/>
    <w:rsid w:val="003B5A99"/>
    <w:rsid w:val="003B78F5"/>
    <w:rsid w:val="003C61F1"/>
    <w:rsid w:val="003C7453"/>
    <w:rsid w:val="003D11B6"/>
    <w:rsid w:val="003D1F74"/>
    <w:rsid w:val="003D5713"/>
    <w:rsid w:val="003D5DE7"/>
    <w:rsid w:val="003D5E3A"/>
    <w:rsid w:val="003E2253"/>
    <w:rsid w:val="003E4A66"/>
    <w:rsid w:val="003E51D7"/>
    <w:rsid w:val="003E627D"/>
    <w:rsid w:val="003E7C13"/>
    <w:rsid w:val="003E7CBF"/>
    <w:rsid w:val="003F3E8E"/>
    <w:rsid w:val="003F6A15"/>
    <w:rsid w:val="00400679"/>
    <w:rsid w:val="00400F8F"/>
    <w:rsid w:val="00401AFB"/>
    <w:rsid w:val="0040418F"/>
    <w:rsid w:val="004047F5"/>
    <w:rsid w:val="004051BC"/>
    <w:rsid w:val="00405FC4"/>
    <w:rsid w:val="00411FE1"/>
    <w:rsid w:val="00413466"/>
    <w:rsid w:val="00414BCA"/>
    <w:rsid w:val="004215ED"/>
    <w:rsid w:val="00422676"/>
    <w:rsid w:val="00423657"/>
    <w:rsid w:val="00423E3A"/>
    <w:rsid w:val="00426BC8"/>
    <w:rsid w:val="00447C70"/>
    <w:rsid w:val="004549C8"/>
    <w:rsid w:val="00462A00"/>
    <w:rsid w:val="00466B49"/>
    <w:rsid w:val="004674A3"/>
    <w:rsid w:val="00471CDE"/>
    <w:rsid w:val="004733BA"/>
    <w:rsid w:val="0048255D"/>
    <w:rsid w:val="00483DA9"/>
    <w:rsid w:val="004901A4"/>
    <w:rsid w:val="004A100C"/>
    <w:rsid w:val="004A18A8"/>
    <w:rsid w:val="004A1A40"/>
    <w:rsid w:val="004A1A98"/>
    <w:rsid w:val="004A1FC8"/>
    <w:rsid w:val="004A23B1"/>
    <w:rsid w:val="004A49BF"/>
    <w:rsid w:val="004A6E11"/>
    <w:rsid w:val="004A7BB7"/>
    <w:rsid w:val="004B4309"/>
    <w:rsid w:val="004B718C"/>
    <w:rsid w:val="004C11EA"/>
    <w:rsid w:val="004C533A"/>
    <w:rsid w:val="004D1138"/>
    <w:rsid w:val="004D3D36"/>
    <w:rsid w:val="004D3E74"/>
    <w:rsid w:val="004D6B06"/>
    <w:rsid w:val="004E10B5"/>
    <w:rsid w:val="004E37F5"/>
    <w:rsid w:val="004E642C"/>
    <w:rsid w:val="004E6ACB"/>
    <w:rsid w:val="00507A6A"/>
    <w:rsid w:val="005117B0"/>
    <w:rsid w:val="00522570"/>
    <w:rsid w:val="00523A31"/>
    <w:rsid w:val="00523D3A"/>
    <w:rsid w:val="00524390"/>
    <w:rsid w:val="00525EAC"/>
    <w:rsid w:val="0053083D"/>
    <w:rsid w:val="00533E23"/>
    <w:rsid w:val="0053792C"/>
    <w:rsid w:val="00546DAD"/>
    <w:rsid w:val="0056522C"/>
    <w:rsid w:val="005661B7"/>
    <w:rsid w:val="00574DC6"/>
    <w:rsid w:val="005777BE"/>
    <w:rsid w:val="005801F4"/>
    <w:rsid w:val="0058506A"/>
    <w:rsid w:val="00585ECC"/>
    <w:rsid w:val="005861E2"/>
    <w:rsid w:val="00591E3A"/>
    <w:rsid w:val="00595A96"/>
    <w:rsid w:val="005A4614"/>
    <w:rsid w:val="005A572E"/>
    <w:rsid w:val="005A5DE2"/>
    <w:rsid w:val="005B1854"/>
    <w:rsid w:val="005B2F46"/>
    <w:rsid w:val="005B5472"/>
    <w:rsid w:val="005B7EA4"/>
    <w:rsid w:val="005C09CA"/>
    <w:rsid w:val="005C09FD"/>
    <w:rsid w:val="005C57AF"/>
    <w:rsid w:val="005C5BF2"/>
    <w:rsid w:val="005C6587"/>
    <w:rsid w:val="005D3A93"/>
    <w:rsid w:val="005D5B30"/>
    <w:rsid w:val="005D62CE"/>
    <w:rsid w:val="005F4E61"/>
    <w:rsid w:val="005F6113"/>
    <w:rsid w:val="006111F1"/>
    <w:rsid w:val="0061226F"/>
    <w:rsid w:val="00614FB0"/>
    <w:rsid w:val="006347D6"/>
    <w:rsid w:val="0063563C"/>
    <w:rsid w:val="0064427E"/>
    <w:rsid w:val="00650344"/>
    <w:rsid w:val="0065468A"/>
    <w:rsid w:val="00656D87"/>
    <w:rsid w:val="006572C4"/>
    <w:rsid w:val="006659BB"/>
    <w:rsid w:val="00665A5B"/>
    <w:rsid w:val="00680B6B"/>
    <w:rsid w:val="00682746"/>
    <w:rsid w:val="006827F0"/>
    <w:rsid w:val="006909C3"/>
    <w:rsid w:val="00693752"/>
    <w:rsid w:val="00693ED6"/>
    <w:rsid w:val="0069570E"/>
    <w:rsid w:val="006969C9"/>
    <w:rsid w:val="006A0B02"/>
    <w:rsid w:val="006A2039"/>
    <w:rsid w:val="006A51F5"/>
    <w:rsid w:val="006B1DBF"/>
    <w:rsid w:val="006B6147"/>
    <w:rsid w:val="006C5C47"/>
    <w:rsid w:val="006C6580"/>
    <w:rsid w:val="006C7DD3"/>
    <w:rsid w:val="006D2843"/>
    <w:rsid w:val="006D32FD"/>
    <w:rsid w:val="006D7139"/>
    <w:rsid w:val="006E1978"/>
    <w:rsid w:val="006E78DB"/>
    <w:rsid w:val="006F64AF"/>
    <w:rsid w:val="00702F71"/>
    <w:rsid w:val="007037D0"/>
    <w:rsid w:val="007079B0"/>
    <w:rsid w:val="007115AC"/>
    <w:rsid w:val="007135B3"/>
    <w:rsid w:val="00723D80"/>
    <w:rsid w:val="00723E7A"/>
    <w:rsid w:val="00725C7D"/>
    <w:rsid w:val="007306FB"/>
    <w:rsid w:val="00730B64"/>
    <w:rsid w:val="0073542F"/>
    <w:rsid w:val="007404EF"/>
    <w:rsid w:val="00741ECA"/>
    <w:rsid w:val="00764C69"/>
    <w:rsid w:val="00770113"/>
    <w:rsid w:val="00771313"/>
    <w:rsid w:val="007775D8"/>
    <w:rsid w:val="00783626"/>
    <w:rsid w:val="007929E2"/>
    <w:rsid w:val="00794D50"/>
    <w:rsid w:val="007A05FF"/>
    <w:rsid w:val="007B01EA"/>
    <w:rsid w:val="007B2167"/>
    <w:rsid w:val="007B2721"/>
    <w:rsid w:val="007C44EF"/>
    <w:rsid w:val="007C75BA"/>
    <w:rsid w:val="007C7B25"/>
    <w:rsid w:val="007D246A"/>
    <w:rsid w:val="007D3448"/>
    <w:rsid w:val="007D509E"/>
    <w:rsid w:val="007E7E14"/>
    <w:rsid w:val="007F1500"/>
    <w:rsid w:val="007F2BBA"/>
    <w:rsid w:val="007F37B8"/>
    <w:rsid w:val="007F4CF5"/>
    <w:rsid w:val="007F58F1"/>
    <w:rsid w:val="007F7BB9"/>
    <w:rsid w:val="008048A6"/>
    <w:rsid w:val="008106F9"/>
    <w:rsid w:val="008121F4"/>
    <w:rsid w:val="00815880"/>
    <w:rsid w:val="008160A7"/>
    <w:rsid w:val="00824E1C"/>
    <w:rsid w:val="00827493"/>
    <w:rsid w:val="0083051B"/>
    <w:rsid w:val="008307F4"/>
    <w:rsid w:val="008314C1"/>
    <w:rsid w:val="008334C6"/>
    <w:rsid w:val="00841D14"/>
    <w:rsid w:val="00846AF7"/>
    <w:rsid w:val="00854593"/>
    <w:rsid w:val="0085511D"/>
    <w:rsid w:val="00865C10"/>
    <w:rsid w:val="00866766"/>
    <w:rsid w:val="00885090"/>
    <w:rsid w:val="0088691B"/>
    <w:rsid w:val="00887B24"/>
    <w:rsid w:val="00892EF5"/>
    <w:rsid w:val="00896C34"/>
    <w:rsid w:val="008979B3"/>
    <w:rsid w:val="008A05CF"/>
    <w:rsid w:val="008A4A53"/>
    <w:rsid w:val="008A792A"/>
    <w:rsid w:val="008B4A02"/>
    <w:rsid w:val="008D07B5"/>
    <w:rsid w:val="008D3D40"/>
    <w:rsid w:val="008D48E8"/>
    <w:rsid w:val="008E00D4"/>
    <w:rsid w:val="008F45C0"/>
    <w:rsid w:val="008F5C68"/>
    <w:rsid w:val="00906100"/>
    <w:rsid w:val="0091002A"/>
    <w:rsid w:val="00910BA4"/>
    <w:rsid w:val="00911A3D"/>
    <w:rsid w:val="00924DA5"/>
    <w:rsid w:val="00940E77"/>
    <w:rsid w:val="00941123"/>
    <w:rsid w:val="0094139E"/>
    <w:rsid w:val="009466DD"/>
    <w:rsid w:val="00951BFA"/>
    <w:rsid w:val="00961445"/>
    <w:rsid w:val="00964568"/>
    <w:rsid w:val="00967203"/>
    <w:rsid w:val="00972611"/>
    <w:rsid w:val="00974BCE"/>
    <w:rsid w:val="00985CD1"/>
    <w:rsid w:val="009A35E2"/>
    <w:rsid w:val="009A5D22"/>
    <w:rsid w:val="009A6104"/>
    <w:rsid w:val="009B025D"/>
    <w:rsid w:val="009B2851"/>
    <w:rsid w:val="009B2BDB"/>
    <w:rsid w:val="009C00D9"/>
    <w:rsid w:val="009C3EED"/>
    <w:rsid w:val="009C5ADF"/>
    <w:rsid w:val="009D259E"/>
    <w:rsid w:val="009D6C73"/>
    <w:rsid w:val="009E1674"/>
    <w:rsid w:val="009E1794"/>
    <w:rsid w:val="009F1E22"/>
    <w:rsid w:val="009F4802"/>
    <w:rsid w:val="00A00C3A"/>
    <w:rsid w:val="00A04A46"/>
    <w:rsid w:val="00A21374"/>
    <w:rsid w:val="00A22A9A"/>
    <w:rsid w:val="00A254B1"/>
    <w:rsid w:val="00A3372A"/>
    <w:rsid w:val="00A3594B"/>
    <w:rsid w:val="00A3664E"/>
    <w:rsid w:val="00A36F87"/>
    <w:rsid w:val="00A379A3"/>
    <w:rsid w:val="00A37BF7"/>
    <w:rsid w:val="00A4220D"/>
    <w:rsid w:val="00A4240D"/>
    <w:rsid w:val="00A47480"/>
    <w:rsid w:val="00A53645"/>
    <w:rsid w:val="00A53A8F"/>
    <w:rsid w:val="00A57D37"/>
    <w:rsid w:val="00A605F7"/>
    <w:rsid w:val="00A60702"/>
    <w:rsid w:val="00A6155A"/>
    <w:rsid w:val="00A71952"/>
    <w:rsid w:val="00A7283A"/>
    <w:rsid w:val="00A769DF"/>
    <w:rsid w:val="00A91E05"/>
    <w:rsid w:val="00A95DBA"/>
    <w:rsid w:val="00A96403"/>
    <w:rsid w:val="00A96887"/>
    <w:rsid w:val="00AA141C"/>
    <w:rsid w:val="00AA313C"/>
    <w:rsid w:val="00AB1DDA"/>
    <w:rsid w:val="00AB302F"/>
    <w:rsid w:val="00AB3D72"/>
    <w:rsid w:val="00AB5F9B"/>
    <w:rsid w:val="00AB6570"/>
    <w:rsid w:val="00AB6E96"/>
    <w:rsid w:val="00AB7DD1"/>
    <w:rsid w:val="00AC3052"/>
    <w:rsid w:val="00AC40A4"/>
    <w:rsid w:val="00AD2921"/>
    <w:rsid w:val="00AD2979"/>
    <w:rsid w:val="00AD3688"/>
    <w:rsid w:val="00AE045C"/>
    <w:rsid w:val="00AE15A9"/>
    <w:rsid w:val="00AE6270"/>
    <w:rsid w:val="00AE7518"/>
    <w:rsid w:val="00AF0352"/>
    <w:rsid w:val="00AF2288"/>
    <w:rsid w:val="00AF4C27"/>
    <w:rsid w:val="00AF4CCE"/>
    <w:rsid w:val="00AF5352"/>
    <w:rsid w:val="00AF7D66"/>
    <w:rsid w:val="00B04211"/>
    <w:rsid w:val="00B07E7B"/>
    <w:rsid w:val="00B1063C"/>
    <w:rsid w:val="00B12274"/>
    <w:rsid w:val="00B12AFA"/>
    <w:rsid w:val="00B13FF8"/>
    <w:rsid w:val="00B16A17"/>
    <w:rsid w:val="00B20A61"/>
    <w:rsid w:val="00B22079"/>
    <w:rsid w:val="00B22CC3"/>
    <w:rsid w:val="00B25DAC"/>
    <w:rsid w:val="00B31016"/>
    <w:rsid w:val="00B313F7"/>
    <w:rsid w:val="00B32397"/>
    <w:rsid w:val="00B32F09"/>
    <w:rsid w:val="00B35631"/>
    <w:rsid w:val="00B44C0E"/>
    <w:rsid w:val="00B46996"/>
    <w:rsid w:val="00B46A54"/>
    <w:rsid w:val="00B51B10"/>
    <w:rsid w:val="00B51E99"/>
    <w:rsid w:val="00B70373"/>
    <w:rsid w:val="00B70805"/>
    <w:rsid w:val="00B71ED8"/>
    <w:rsid w:val="00B72341"/>
    <w:rsid w:val="00B73620"/>
    <w:rsid w:val="00B7781F"/>
    <w:rsid w:val="00B80184"/>
    <w:rsid w:val="00B8036F"/>
    <w:rsid w:val="00B906C1"/>
    <w:rsid w:val="00B90B56"/>
    <w:rsid w:val="00B979A3"/>
    <w:rsid w:val="00BB1831"/>
    <w:rsid w:val="00BB2BED"/>
    <w:rsid w:val="00BB687B"/>
    <w:rsid w:val="00BD31D4"/>
    <w:rsid w:val="00BD666A"/>
    <w:rsid w:val="00BE32EA"/>
    <w:rsid w:val="00C0186E"/>
    <w:rsid w:val="00C02669"/>
    <w:rsid w:val="00C03B28"/>
    <w:rsid w:val="00C077C4"/>
    <w:rsid w:val="00C11AC9"/>
    <w:rsid w:val="00C12AC0"/>
    <w:rsid w:val="00C15A21"/>
    <w:rsid w:val="00C239BD"/>
    <w:rsid w:val="00C26C83"/>
    <w:rsid w:val="00C27150"/>
    <w:rsid w:val="00C3394B"/>
    <w:rsid w:val="00C41E9C"/>
    <w:rsid w:val="00C46987"/>
    <w:rsid w:val="00C46FF7"/>
    <w:rsid w:val="00C51566"/>
    <w:rsid w:val="00C564DF"/>
    <w:rsid w:val="00C6034C"/>
    <w:rsid w:val="00C61410"/>
    <w:rsid w:val="00C6178E"/>
    <w:rsid w:val="00C63B86"/>
    <w:rsid w:val="00C67FCA"/>
    <w:rsid w:val="00C737F6"/>
    <w:rsid w:val="00C824D6"/>
    <w:rsid w:val="00C921DA"/>
    <w:rsid w:val="00C9342A"/>
    <w:rsid w:val="00C94224"/>
    <w:rsid w:val="00C95117"/>
    <w:rsid w:val="00C96C58"/>
    <w:rsid w:val="00CA6EED"/>
    <w:rsid w:val="00CB2623"/>
    <w:rsid w:val="00CB459C"/>
    <w:rsid w:val="00CC068D"/>
    <w:rsid w:val="00CC0D98"/>
    <w:rsid w:val="00CC6223"/>
    <w:rsid w:val="00CD21C0"/>
    <w:rsid w:val="00CD2B33"/>
    <w:rsid w:val="00CD2DE0"/>
    <w:rsid w:val="00CE17C7"/>
    <w:rsid w:val="00CE290A"/>
    <w:rsid w:val="00CF21CE"/>
    <w:rsid w:val="00D01AF4"/>
    <w:rsid w:val="00D03DAD"/>
    <w:rsid w:val="00D03FF9"/>
    <w:rsid w:val="00D048DC"/>
    <w:rsid w:val="00D06198"/>
    <w:rsid w:val="00D12002"/>
    <w:rsid w:val="00D120F5"/>
    <w:rsid w:val="00D150EA"/>
    <w:rsid w:val="00D23CF2"/>
    <w:rsid w:val="00D33E52"/>
    <w:rsid w:val="00D50B4F"/>
    <w:rsid w:val="00D50CA3"/>
    <w:rsid w:val="00D54217"/>
    <w:rsid w:val="00D55E24"/>
    <w:rsid w:val="00D62CF4"/>
    <w:rsid w:val="00D76331"/>
    <w:rsid w:val="00D801DE"/>
    <w:rsid w:val="00D8442A"/>
    <w:rsid w:val="00D8636E"/>
    <w:rsid w:val="00D869A7"/>
    <w:rsid w:val="00D96274"/>
    <w:rsid w:val="00D96896"/>
    <w:rsid w:val="00DA49EC"/>
    <w:rsid w:val="00DA602D"/>
    <w:rsid w:val="00DA691E"/>
    <w:rsid w:val="00DA7025"/>
    <w:rsid w:val="00DB2D74"/>
    <w:rsid w:val="00DB3549"/>
    <w:rsid w:val="00DB6FCF"/>
    <w:rsid w:val="00DB70B9"/>
    <w:rsid w:val="00DC5FAD"/>
    <w:rsid w:val="00DC74D9"/>
    <w:rsid w:val="00DD1D52"/>
    <w:rsid w:val="00DD6BB8"/>
    <w:rsid w:val="00DE2609"/>
    <w:rsid w:val="00DE41E8"/>
    <w:rsid w:val="00DE5544"/>
    <w:rsid w:val="00DF4FD1"/>
    <w:rsid w:val="00E01618"/>
    <w:rsid w:val="00E0595A"/>
    <w:rsid w:val="00E12D28"/>
    <w:rsid w:val="00E13CAC"/>
    <w:rsid w:val="00E249D4"/>
    <w:rsid w:val="00E2743C"/>
    <w:rsid w:val="00E278A9"/>
    <w:rsid w:val="00E33E8B"/>
    <w:rsid w:val="00E40343"/>
    <w:rsid w:val="00E44103"/>
    <w:rsid w:val="00E57802"/>
    <w:rsid w:val="00E6029D"/>
    <w:rsid w:val="00E6540E"/>
    <w:rsid w:val="00E74B22"/>
    <w:rsid w:val="00E76E40"/>
    <w:rsid w:val="00E90D5C"/>
    <w:rsid w:val="00E96DE8"/>
    <w:rsid w:val="00EB0471"/>
    <w:rsid w:val="00EB73B2"/>
    <w:rsid w:val="00EC199D"/>
    <w:rsid w:val="00EC401B"/>
    <w:rsid w:val="00ED63B2"/>
    <w:rsid w:val="00ED69EB"/>
    <w:rsid w:val="00EE205F"/>
    <w:rsid w:val="00EE3205"/>
    <w:rsid w:val="00EF29BF"/>
    <w:rsid w:val="00EF2AFA"/>
    <w:rsid w:val="00EF77AB"/>
    <w:rsid w:val="00F07123"/>
    <w:rsid w:val="00F07125"/>
    <w:rsid w:val="00F12E46"/>
    <w:rsid w:val="00F1303B"/>
    <w:rsid w:val="00F13BAD"/>
    <w:rsid w:val="00F1547D"/>
    <w:rsid w:val="00F20370"/>
    <w:rsid w:val="00F20399"/>
    <w:rsid w:val="00F27E73"/>
    <w:rsid w:val="00F3092D"/>
    <w:rsid w:val="00F40D06"/>
    <w:rsid w:val="00F41392"/>
    <w:rsid w:val="00F46360"/>
    <w:rsid w:val="00F50611"/>
    <w:rsid w:val="00F50AC0"/>
    <w:rsid w:val="00F51EF8"/>
    <w:rsid w:val="00F52E67"/>
    <w:rsid w:val="00F5717C"/>
    <w:rsid w:val="00F605BA"/>
    <w:rsid w:val="00F62603"/>
    <w:rsid w:val="00F64B45"/>
    <w:rsid w:val="00F659D8"/>
    <w:rsid w:val="00F65E80"/>
    <w:rsid w:val="00F70178"/>
    <w:rsid w:val="00F727BC"/>
    <w:rsid w:val="00F81023"/>
    <w:rsid w:val="00F84273"/>
    <w:rsid w:val="00F85033"/>
    <w:rsid w:val="00F86E00"/>
    <w:rsid w:val="00F879F8"/>
    <w:rsid w:val="00F90FA7"/>
    <w:rsid w:val="00FA007E"/>
    <w:rsid w:val="00FA01A9"/>
    <w:rsid w:val="00FA1A3B"/>
    <w:rsid w:val="00FA1C59"/>
    <w:rsid w:val="00FA3195"/>
    <w:rsid w:val="00FA5F05"/>
    <w:rsid w:val="00FB0E43"/>
    <w:rsid w:val="00FB5032"/>
    <w:rsid w:val="00FC0FFC"/>
    <w:rsid w:val="00FC2BCE"/>
    <w:rsid w:val="00FC793A"/>
    <w:rsid w:val="00FC7E60"/>
    <w:rsid w:val="00FD0D2C"/>
    <w:rsid w:val="00FD1DD0"/>
    <w:rsid w:val="00FD27CB"/>
    <w:rsid w:val="00FD73A3"/>
    <w:rsid w:val="00FD7449"/>
    <w:rsid w:val="00FE2086"/>
    <w:rsid w:val="00FE32BE"/>
    <w:rsid w:val="00FE38A6"/>
    <w:rsid w:val="00FE4B70"/>
    <w:rsid w:val="00FE583C"/>
    <w:rsid w:val="00FE6A48"/>
    <w:rsid w:val="00FE7743"/>
    <w:rsid w:val="00FF0B03"/>
    <w:rsid w:val="00F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352"/>
    <w:pPr>
      <w:tabs>
        <w:tab w:val="center" w:pos="4320"/>
        <w:tab w:val="right" w:pos="8640"/>
      </w:tabs>
    </w:pPr>
  </w:style>
  <w:style w:type="paragraph" w:styleId="Footer">
    <w:name w:val="footer"/>
    <w:basedOn w:val="Normal"/>
    <w:rsid w:val="00AF5352"/>
    <w:pPr>
      <w:tabs>
        <w:tab w:val="center" w:pos="4320"/>
        <w:tab w:val="right" w:pos="8640"/>
      </w:tabs>
    </w:pPr>
  </w:style>
  <w:style w:type="character" w:styleId="PageNumber">
    <w:name w:val="page number"/>
    <w:basedOn w:val="DefaultParagraphFont"/>
    <w:rsid w:val="00C95117"/>
  </w:style>
  <w:style w:type="paragraph" w:styleId="BodyText">
    <w:name w:val="Body Text"/>
    <w:basedOn w:val="Normal"/>
    <w:rsid w:val="00C94224"/>
    <w:pPr>
      <w:autoSpaceDE w:val="0"/>
      <w:autoSpaceDN w:val="0"/>
      <w:jc w:val="both"/>
    </w:pPr>
    <w:rPr>
      <w:rFonts w:ascii="Arial" w:hAnsi="Arial" w:cs="Arial"/>
      <w:sz w:val="22"/>
      <w:szCs w:val="22"/>
    </w:rPr>
  </w:style>
  <w:style w:type="paragraph" w:styleId="BodyTextIndent2">
    <w:name w:val="Body Text Indent 2"/>
    <w:basedOn w:val="Normal"/>
    <w:rsid w:val="00C94224"/>
    <w:pPr>
      <w:autoSpaceDE w:val="0"/>
      <w:autoSpaceDN w:val="0"/>
      <w:ind w:left="360"/>
    </w:pPr>
    <w:rPr>
      <w:rFonts w:ascii="Arial" w:hAnsi="Arial" w:cs="Arial"/>
      <w:sz w:val="22"/>
      <w:szCs w:val="22"/>
    </w:rPr>
  </w:style>
  <w:style w:type="character" w:styleId="CommentReference">
    <w:name w:val="annotation reference"/>
    <w:semiHidden/>
    <w:rsid w:val="0063563C"/>
    <w:rPr>
      <w:sz w:val="16"/>
      <w:szCs w:val="16"/>
    </w:rPr>
  </w:style>
  <w:style w:type="paragraph" w:styleId="CommentText">
    <w:name w:val="annotation text"/>
    <w:basedOn w:val="Normal"/>
    <w:semiHidden/>
    <w:rsid w:val="0063563C"/>
    <w:rPr>
      <w:sz w:val="20"/>
      <w:szCs w:val="20"/>
    </w:rPr>
  </w:style>
  <w:style w:type="paragraph" w:styleId="CommentSubject">
    <w:name w:val="annotation subject"/>
    <w:basedOn w:val="CommentText"/>
    <w:next w:val="CommentText"/>
    <w:semiHidden/>
    <w:rsid w:val="0063563C"/>
    <w:rPr>
      <w:b/>
      <w:bCs/>
    </w:rPr>
  </w:style>
  <w:style w:type="paragraph" w:styleId="BalloonText">
    <w:name w:val="Balloon Text"/>
    <w:basedOn w:val="Normal"/>
    <w:semiHidden/>
    <w:rsid w:val="0063563C"/>
    <w:rPr>
      <w:rFonts w:ascii="Tahoma" w:hAnsi="Tahoma" w:cs="Tahoma"/>
      <w:sz w:val="16"/>
      <w:szCs w:val="16"/>
    </w:rPr>
  </w:style>
  <w:style w:type="paragraph" w:customStyle="1" w:styleId="CM10">
    <w:name w:val="CM10"/>
    <w:basedOn w:val="Normal"/>
    <w:next w:val="Normal"/>
    <w:rsid w:val="00A96887"/>
    <w:pPr>
      <w:widowControl w:val="0"/>
      <w:autoSpaceDE w:val="0"/>
      <w:autoSpaceDN w:val="0"/>
      <w:adjustRightInd w:val="0"/>
    </w:pPr>
    <w:rPr>
      <w:rFonts w:ascii="Arial" w:hAnsi="Arial"/>
    </w:rPr>
  </w:style>
  <w:style w:type="paragraph" w:customStyle="1" w:styleId="CM11">
    <w:name w:val="CM11"/>
    <w:basedOn w:val="Normal"/>
    <w:next w:val="Normal"/>
    <w:rsid w:val="00A96887"/>
    <w:pPr>
      <w:widowControl w:val="0"/>
      <w:autoSpaceDE w:val="0"/>
      <w:autoSpaceDN w:val="0"/>
      <w:adjustRightInd w:val="0"/>
    </w:pPr>
    <w:rPr>
      <w:rFonts w:ascii="Arial" w:hAnsi="Arial"/>
    </w:rPr>
  </w:style>
  <w:style w:type="paragraph" w:customStyle="1" w:styleId="Default">
    <w:name w:val="Default"/>
    <w:rsid w:val="0053792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qFormat/>
    <w:rsid w:val="00AD3688"/>
    <w:pPr>
      <w:ind w:left="720"/>
    </w:pPr>
    <w:rPr>
      <w:szCs w:val="20"/>
    </w:rPr>
  </w:style>
  <w:style w:type="paragraph" w:customStyle="1" w:styleId="p68">
    <w:name w:val="p68"/>
    <w:basedOn w:val="Normal"/>
    <w:rsid w:val="00471CDE"/>
    <w:pPr>
      <w:spacing w:before="100" w:beforeAutospacing="1" w:after="100" w:afterAutospacing="1"/>
    </w:pPr>
  </w:style>
  <w:style w:type="paragraph" w:styleId="DocumentMap">
    <w:name w:val="Document Map"/>
    <w:basedOn w:val="Normal"/>
    <w:link w:val="DocumentMapChar"/>
    <w:rsid w:val="00B46996"/>
    <w:rPr>
      <w:rFonts w:ascii="Tahoma" w:hAnsi="Tahoma" w:cs="Tahoma"/>
      <w:sz w:val="16"/>
      <w:szCs w:val="16"/>
    </w:rPr>
  </w:style>
  <w:style w:type="character" w:customStyle="1" w:styleId="DocumentMapChar">
    <w:name w:val="Document Map Char"/>
    <w:link w:val="DocumentMap"/>
    <w:rsid w:val="00B46996"/>
    <w:rPr>
      <w:rFonts w:ascii="Tahoma" w:hAnsi="Tahoma" w:cs="Tahoma"/>
      <w:sz w:val="16"/>
      <w:szCs w:val="16"/>
    </w:rPr>
  </w:style>
  <w:style w:type="paragraph" w:customStyle="1" w:styleId="listparagraph0">
    <w:name w:val="listparagraph"/>
    <w:basedOn w:val="Normal"/>
    <w:rsid w:val="009B2BDB"/>
    <w:pPr>
      <w:ind w:left="720" w:firstLine="720"/>
      <w:jc w:val="both"/>
    </w:pPr>
    <w:rPr>
      <w:rFonts w:eastAsia="Calibri"/>
      <w:b/>
      <w:bCs/>
    </w:rPr>
  </w:style>
  <w:style w:type="paragraph" w:styleId="NormalWeb">
    <w:name w:val="Normal (Web)"/>
    <w:basedOn w:val="Normal"/>
    <w:rsid w:val="0016197E"/>
    <w:pPr>
      <w:spacing w:before="100" w:beforeAutospacing="1" w:after="240" w:line="336" w:lineRule="atLeast"/>
    </w:pPr>
  </w:style>
  <w:style w:type="table" w:styleId="TableGrid">
    <w:name w:val="Table Grid"/>
    <w:basedOn w:val="TableNormal"/>
    <w:rsid w:val="0025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D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3261">
      <w:bodyDiv w:val="1"/>
      <w:marLeft w:val="0"/>
      <w:marRight w:val="0"/>
      <w:marTop w:val="0"/>
      <w:marBottom w:val="0"/>
      <w:divBdr>
        <w:top w:val="none" w:sz="0" w:space="0" w:color="auto"/>
        <w:left w:val="none" w:sz="0" w:space="0" w:color="auto"/>
        <w:bottom w:val="none" w:sz="0" w:space="0" w:color="auto"/>
        <w:right w:val="none" w:sz="0" w:space="0" w:color="auto"/>
      </w:divBdr>
    </w:div>
    <w:div w:id="455954755">
      <w:bodyDiv w:val="1"/>
      <w:marLeft w:val="0"/>
      <w:marRight w:val="0"/>
      <w:marTop w:val="0"/>
      <w:marBottom w:val="0"/>
      <w:divBdr>
        <w:top w:val="none" w:sz="0" w:space="0" w:color="auto"/>
        <w:left w:val="none" w:sz="0" w:space="0" w:color="auto"/>
        <w:bottom w:val="none" w:sz="0" w:space="0" w:color="auto"/>
        <w:right w:val="none" w:sz="0" w:space="0" w:color="auto"/>
      </w:divBdr>
    </w:div>
    <w:div w:id="777870523">
      <w:bodyDiv w:val="1"/>
      <w:marLeft w:val="0"/>
      <w:marRight w:val="0"/>
      <w:marTop w:val="0"/>
      <w:marBottom w:val="0"/>
      <w:divBdr>
        <w:top w:val="none" w:sz="0" w:space="0" w:color="auto"/>
        <w:left w:val="none" w:sz="0" w:space="0" w:color="auto"/>
        <w:bottom w:val="none" w:sz="0" w:space="0" w:color="auto"/>
        <w:right w:val="none" w:sz="0" w:space="0" w:color="auto"/>
      </w:divBdr>
    </w:div>
    <w:div w:id="981730969">
      <w:bodyDiv w:val="1"/>
      <w:marLeft w:val="0"/>
      <w:marRight w:val="0"/>
      <w:marTop w:val="0"/>
      <w:marBottom w:val="0"/>
      <w:divBdr>
        <w:top w:val="none" w:sz="0" w:space="0" w:color="auto"/>
        <w:left w:val="none" w:sz="0" w:space="0" w:color="auto"/>
        <w:bottom w:val="none" w:sz="0" w:space="0" w:color="auto"/>
        <w:right w:val="none" w:sz="0" w:space="0" w:color="auto"/>
      </w:divBdr>
    </w:div>
    <w:div w:id="1015039141">
      <w:bodyDiv w:val="1"/>
      <w:marLeft w:val="0"/>
      <w:marRight w:val="0"/>
      <w:marTop w:val="0"/>
      <w:marBottom w:val="0"/>
      <w:divBdr>
        <w:top w:val="none" w:sz="0" w:space="0" w:color="auto"/>
        <w:left w:val="none" w:sz="0" w:space="0" w:color="auto"/>
        <w:bottom w:val="none" w:sz="0" w:space="0" w:color="auto"/>
        <w:right w:val="none" w:sz="0" w:space="0" w:color="auto"/>
      </w:divBdr>
    </w:div>
    <w:div w:id="21406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6311-531D-49AF-9E10-4D3167D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5888</Words>
  <Characters>33562</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2017-11-27T14:35:00Z</dcterms:created>
  <dcterms:modified xsi:type="dcterms:W3CDTF">2017-11-27T14:35:00Z</dcterms:modified>
</cp:coreProperties>
</file>